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5045331D" w:rsidR="00D84251" w:rsidRDefault="00251F41" w:rsidP="00D84251">
      <w:pPr>
        <w:pStyle w:val="Title"/>
      </w:pPr>
      <w:r>
        <w:t xml:space="preserve">S3 </w:t>
      </w:r>
      <w:r w:rsidR="004E689A">
        <w:t>Practical Cookery</w:t>
      </w:r>
    </w:p>
    <w:p w14:paraId="3904A545" w14:textId="77777777" w:rsidR="006270A9" w:rsidRDefault="00D84251" w:rsidP="005F4B8A">
      <w:pPr>
        <w:pStyle w:val="Heading1"/>
        <w:spacing w:before="0" w:after="0"/>
      </w:pPr>
      <w:r>
        <w:t xml:space="preserve">Course Rationale </w:t>
      </w:r>
    </w:p>
    <w:p w14:paraId="168506CE" w14:textId="2D272A3D" w:rsidR="00D31C2D" w:rsidRPr="005F4B8A" w:rsidRDefault="00843021" w:rsidP="005F4B8A">
      <w:pPr>
        <w:spacing w:after="0"/>
        <w:rPr>
          <w:rFonts w:eastAsiaTheme="majorEastAsia" w:cstheme="majorBidi"/>
          <w:color w:val="auto"/>
        </w:rPr>
      </w:pPr>
      <w:r>
        <w:rPr>
          <w:rFonts w:eastAsiaTheme="majorEastAsia" w:cstheme="majorBidi"/>
          <w:color w:val="auto"/>
        </w:rPr>
        <w:t xml:space="preserve">The </w:t>
      </w:r>
      <w:r w:rsidR="00251F41">
        <w:rPr>
          <w:rFonts w:eastAsiaTheme="majorEastAsia" w:cstheme="majorBidi"/>
          <w:color w:val="auto"/>
        </w:rPr>
        <w:t xml:space="preserve">S3 </w:t>
      </w:r>
      <w:r w:rsidR="004E689A">
        <w:rPr>
          <w:rFonts w:eastAsiaTheme="majorEastAsia" w:cstheme="majorBidi"/>
          <w:color w:val="auto"/>
        </w:rPr>
        <w:t>Practical Cookery</w:t>
      </w:r>
      <w:r w:rsidR="00251F41">
        <w:rPr>
          <w:rFonts w:eastAsiaTheme="majorEastAsia" w:cstheme="majorBidi"/>
          <w:color w:val="auto"/>
        </w:rPr>
        <w:t xml:space="preserve"> course enables learners to develop t</w:t>
      </w:r>
      <w:r w:rsidR="00D31C2D" w:rsidRPr="005F4B8A">
        <w:rPr>
          <w:rFonts w:eastAsiaTheme="majorEastAsia" w:cstheme="majorBidi"/>
          <w:color w:val="auto"/>
        </w:rPr>
        <w:t>he relevant experiences and outcomes for the technologies and health and wellbeing curriculum areas. Candidates will develop cookery-related knowledge, understanding and skills through skills development and application of</w:t>
      </w:r>
      <w:r w:rsidR="00251F41">
        <w:rPr>
          <w:rFonts w:eastAsiaTheme="majorEastAsia" w:cstheme="majorBidi"/>
          <w:color w:val="auto"/>
        </w:rPr>
        <w:t xml:space="preserve"> those skills.  S3 </w:t>
      </w:r>
      <w:r>
        <w:rPr>
          <w:rFonts w:eastAsiaTheme="majorEastAsia" w:cstheme="majorBidi"/>
          <w:color w:val="auto"/>
        </w:rPr>
        <w:t>Practical Cookery</w:t>
      </w:r>
      <w:r w:rsidR="00251F41">
        <w:rPr>
          <w:rFonts w:eastAsiaTheme="majorEastAsia" w:cstheme="majorBidi"/>
          <w:color w:val="auto"/>
        </w:rPr>
        <w:t xml:space="preserve"> is timetabled for 3 periods</w:t>
      </w:r>
      <w:r>
        <w:rPr>
          <w:rFonts w:eastAsiaTheme="majorEastAsia" w:cstheme="majorBidi"/>
          <w:color w:val="auto"/>
        </w:rPr>
        <w:t xml:space="preserve"> per week.</w:t>
      </w:r>
    </w:p>
    <w:p w14:paraId="6D0C7433" w14:textId="77777777" w:rsidR="00B9241D" w:rsidRDefault="00B9241D" w:rsidP="005F4B8A">
      <w:pPr>
        <w:pStyle w:val="Heading1"/>
        <w:spacing w:before="0" w:after="0"/>
      </w:pPr>
    </w:p>
    <w:p w14:paraId="2FB16449" w14:textId="073812CD" w:rsidR="00D84251" w:rsidRDefault="00D84251" w:rsidP="005F4B8A">
      <w:pPr>
        <w:pStyle w:val="Heading1"/>
        <w:spacing w:before="0" w:after="0"/>
      </w:pPr>
      <w:r>
        <w:t>Course Content</w:t>
      </w:r>
    </w:p>
    <w:p w14:paraId="40C3D299" w14:textId="365D97FC" w:rsidR="00251F41" w:rsidRDefault="001D09E8" w:rsidP="005F4B8A">
      <w:pPr>
        <w:spacing w:after="0"/>
      </w:pPr>
      <w:bookmarkStart w:id="0" w:name="_Hlk508050432"/>
      <w:r>
        <w:t xml:space="preserve">The </w:t>
      </w:r>
      <w:r w:rsidR="00251F41">
        <w:t xml:space="preserve">S3 </w:t>
      </w:r>
      <w:r>
        <w:t xml:space="preserve">course </w:t>
      </w:r>
      <w:r w:rsidR="00251F41">
        <w:t>allows pupils to further develop learning undertaken as part</w:t>
      </w:r>
      <w:r w:rsidR="00711C64">
        <w:t xml:space="preserve"> of the Broad General Education:</w:t>
      </w:r>
    </w:p>
    <w:p w14:paraId="115D8F26" w14:textId="77777777" w:rsidR="0076205B" w:rsidRDefault="0076205B" w:rsidP="005F4B8A">
      <w:pPr>
        <w:spacing w:after="0"/>
      </w:pPr>
    </w:p>
    <w:p w14:paraId="7134A381" w14:textId="5385D32F" w:rsidR="00656656" w:rsidRDefault="00711C64" w:rsidP="009B460C">
      <w:pPr>
        <w:pStyle w:val="ListParagraph"/>
        <w:numPr>
          <w:ilvl w:val="0"/>
          <w:numId w:val="25"/>
        </w:numPr>
        <w:spacing w:after="0"/>
      </w:pPr>
      <w:r>
        <w:t xml:space="preserve">The Food Experience (tasting, selecting and evaluating, the social context, religious and cultural </w:t>
      </w:r>
      <w:r w:rsidR="00405170">
        <w:t>influences</w:t>
      </w:r>
      <w:r>
        <w:t>)</w:t>
      </w:r>
    </w:p>
    <w:p w14:paraId="708A9DBB" w14:textId="7F0B03B6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Developing Healthy Choices (linking food and health, decision making)</w:t>
      </w:r>
    </w:p>
    <w:p w14:paraId="612376EE" w14:textId="649A67F5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Nutritional Needs varied diet, individual needs, stages of life)</w:t>
      </w:r>
    </w:p>
    <w:p w14:paraId="31959879" w14:textId="11AA433F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Keeping Safe and Hygienic principles of food safety and hygiene, minimizing risk, preparing food safely and hygienically)</w:t>
      </w:r>
    </w:p>
    <w:p w14:paraId="57607F03" w14:textId="268E699E" w:rsidR="00711C64" w:rsidRDefault="00711C64" w:rsidP="009B460C">
      <w:pPr>
        <w:pStyle w:val="ListParagraph"/>
        <w:numPr>
          <w:ilvl w:val="0"/>
          <w:numId w:val="25"/>
        </w:numPr>
        <w:spacing w:after="0"/>
      </w:pPr>
      <w:r>
        <w:t>The Journey of Food (from farm to fork, sustainability, influence on consumer choices, preparing food appropriate to learning)</w:t>
      </w:r>
    </w:p>
    <w:p w14:paraId="030D210A" w14:textId="0DF44E24" w:rsidR="00711C64" w:rsidRDefault="000D3198" w:rsidP="009B460C">
      <w:pPr>
        <w:pStyle w:val="ListParagraph"/>
        <w:numPr>
          <w:ilvl w:val="0"/>
          <w:numId w:val="25"/>
        </w:numPr>
        <w:spacing w:after="0"/>
      </w:pPr>
      <w:r>
        <w:t>Food</w:t>
      </w:r>
      <w:r w:rsidR="00711C64">
        <w:t xml:space="preserve"> Technologies</w:t>
      </w:r>
      <w:r w:rsidR="0076205B">
        <w:t xml:space="preserve"> (creativity, design, dexterity, problem solving and developing appropriate items)</w:t>
      </w:r>
    </w:p>
    <w:p w14:paraId="37273CD4" w14:textId="77777777" w:rsidR="000D3198" w:rsidRDefault="000D3198" w:rsidP="005F4B8A">
      <w:pPr>
        <w:spacing w:after="0"/>
      </w:pPr>
    </w:p>
    <w:p w14:paraId="70667405" w14:textId="1AAE717F" w:rsidR="000D3198" w:rsidRDefault="000D3198" w:rsidP="005F4B8A">
      <w:pPr>
        <w:spacing w:after="0"/>
      </w:pPr>
      <w:r>
        <w:t xml:space="preserve">Pupils will also undertake REHIS Elementary Food Hygiene and REHIS Food and Health </w:t>
      </w:r>
    </w:p>
    <w:p w14:paraId="3144CADD" w14:textId="77777777" w:rsidR="000D3198" w:rsidRDefault="000D3198" w:rsidP="005F4B8A">
      <w:pPr>
        <w:spacing w:after="0"/>
      </w:pPr>
    </w:p>
    <w:p w14:paraId="0D051FEA" w14:textId="732AEE96" w:rsidR="00146C0D" w:rsidRDefault="00251F41" w:rsidP="005F4B8A">
      <w:pPr>
        <w:spacing w:after="0"/>
      </w:pPr>
      <w:r>
        <w:t>The aims of the S3 course are to:</w:t>
      </w:r>
    </w:p>
    <w:p w14:paraId="34B64F01" w14:textId="5458DE38" w:rsidR="00146C0D" w:rsidRDefault="00251F41" w:rsidP="005F4B8A">
      <w:pPr>
        <w:pStyle w:val="ListBullet"/>
        <w:spacing w:after="0"/>
      </w:pPr>
      <w:r>
        <w:t xml:space="preserve">develop </w:t>
      </w:r>
      <w:r w:rsidR="00146C0D">
        <w:t xml:space="preserve">cookery skills, food preparation techniques and ability to follow cookery processes in </w:t>
      </w:r>
      <w:r>
        <w:t>the context of producing dishes</w:t>
      </w:r>
      <w:r w:rsidR="00146C0D">
        <w:t xml:space="preserve"> </w:t>
      </w:r>
    </w:p>
    <w:p w14:paraId="0314A486" w14:textId="70BE4C65" w:rsidR="00251F41" w:rsidRDefault="00251F41" w:rsidP="005F4B8A">
      <w:pPr>
        <w:pStyle w:val="ListBullet"/>
        <w:spacing w:after="0"/>
      </w:pPr>
      <w:r>
        <w:t>develop</w:t>
      </w:r>
      <w:r w:rsidR="00146C0D">
        <w:t xml:space="preserve"> knowledge and understanding of ingredients, and their ch</w:t>
      </w:r>
      <w:r>
        <w:t>aracteristics</w:t>
      </w:r>
    </w:p>
    <w:p w14:paraId="47BAD548" w14:textId="0BC0A174" w:rsidR="00146C0D" w:rsidRDefault="00251F41" w:rsidP="005F4B8A">
      <w:pPr>
        <w:pStyle w:val="ListBullet"/>
        <w:spacing w:after="0"/>
      </w:pPr>
      <w:r>
        <w:t>develop t</w:t>
      </w:r>
      <w:r w:rsidR="00146C0D">
        <w:t xml:space="preserve">he importance of sustainability, responsible sourcing of ingredients and current dietary advice </w:t>
      </w:r>
    </w:p>
    <w:p w14:paraId="47AA55B8" w14:textId="519A2339" w:rsidR="001D2B31" w:rsidRDefault="00146C0D" w:rsidP="005F4B8A">
      <w:pPr>
        <w:pStyle w:val="ListBullet"/>
        <w:spacing w:after="0"/>
      </w:pPr>
      <w:r>
        <w:t xml:space="preserve">develop planning, organisational and time management skills by following recipes; and by planning, producing and costing dishes and meals. They also extend their ability to carry out an evaluation of prepared dishes.  </w:t>
      </w:r>
    </w:p>
    <w:p w14:paraId="562F91AA" w14:textId="22D1A797" w:rsidR="00146C0D" w:rsidRDefault="001D2B31" w:rsidP="005F4B8A">
      <w:pPr>
        <w:pStyle w:val="ListBullet"/>
        <w:spacing w:after="0"/>
      </w:pPr>
      <w:r>
        <w:t>d</w:t>
      </w:r>
      <w:r w:rsidR="00146C0D">
        <w:t>evelop their understanding of safety and hygiene when working with ingredients as well as the importance of following safe and hygienic practices at all times in a practical context</w:t>
      </w:r>
    </w:p>
    <w:bookmarkEnd w:id="0"/>
    <w:p w14:paraId="56B2494F" w14:textId="3A493A23" w:rsidR="0053794D" w:rsidRDefault="0053794D" w:rsidP="00251F41">
      <w:pPr>
        <w:pStyle w:val="ListBullet"/>
        <w:numPr>
          <w:ilvl w:val="0"/>
          <w:numId w:val="0"/>
        </w:numPr>
        <w:spacing w:after="0"/>
      </w:pPr>
    </w:p>
    <w:p w14:paraId="63C4BE59" w14:textId="5A3F10F1" w:rsidR="00B16960" w:rsidRPr="00B16960" w:rsidRDefault="00B16960" w:rsidP="00B16960">
      <w:pPr>
        <w:pStyle w:val="Heading1"/>
        <w:spacing w:before="0" w:after="0"/>
      </w:pPr>
      <w:r>
        <w:t>Progression</w:t>
      </w:r>
    </w:p>
    <w:p w14:paraId="77A8523A" w14:textId="69A84FDC" w:rsidR="00980001" w:rsidRDefault="00B16960" w:rsidP="00980001">
      <w:r>
        <w:t xml:space="preserve">The S3 </w:t>
      </w:r>
      <w:r w:rsidR="00843021">
        <w:rPr>
          <w:rFonts w:eastAsiaTheme="majorEastAsia" w:cstheme="majorBidi"/>
          <w:color w:val="auto"/>
        </w:rPr>
        <w:t>Practical Cookery</w:t>
      </w:r>
      <w:r>
        <w:t xml:space="preserve"> course will provide learners with the experience, knowledge and understanding to </w:t>
      </w:r>
      <w:r w:rsidR="003E213D">
        <w:t xml:space="preserve">progress on to National 3, 4 and 5 levels.  </w:t>
      </w:r>
    </w:p>
    <w:p w14:paraId="0F6760E7" w14:textId="6405D235" w:rsidR="00980001" w:rsidRDefault="00980001" w:rsidP="00980001">
      <w:pPr>
        <w:pStyle w:val="ListBullet"/>
        <w:numPr>
          <w:ilvl w:val="0"/>
          <w:numId w:val="0"/>
        </w:numPr>
      </w:pPr>
      <w:r>
        <w:rPr>
          <w:color w:val="auto"/>
        </w:rPr>
        <w:t>You can see National and Higher Course information in the ‘Nationals / Highers in a Nutshell’ series.</w:t>
      </w:r>
    </w:p>
    <w:p w14:paraId="0BFD2BB4" w14:textId="77777777" w:rsidR="00980001" w:rsidRDefault="004B4D23" w:rsidP="00980001">
      <w:pPr>
        <w:pStyle w:val="ListBullet"/>
        <w:numPr>
          <w:ilvl w:val="0"/>
          <w:numId w:val="0"/>
        </w:numPr>
      </w:pPr>
      <w:hyperlink r:id="rId11" w:history="1">
        <w:r w:rsidR="00980001" w:rsidRPr="0014281B">
          <w:rPr>
            <w:rStyle w:val="Hyperlink"/>
          </w:rPr>
          <w:t>https://www.npfs.org.uk/downloads/category/in-a-nutshell-series/nationals-in-a-nutshell-series/</w:t>
        </w:r>
      </w:hyperlink>
    </w:p>
    <w:p w14:paraId="0A824B32" w14:textId="77777777" w:rsidR="00980001" w:rsidRDefault="00980001" w:rsidP="00980001">
      <w:pPr>
        <w:pStyle w:val="Heading1"/>
      </w:pPr>
      <w:r>
        <w:t>Career Pathways</w:t>
      </w:r>
    </w:p>
    <w:p w14:paraId="42AC88B9" w14:textId="77777777" w:rsidR="000D3198" w:rsidRDefault="004C4AAD" w:rsidP="002F745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Chefs </w:t>
      </w:r>
      <w:r>
        <w:rPr>
          <w:color w:val="auto"/>
        </w:rPr>
        <w:tab/>
      </w:r>
      <w:r>
        <w:rPr>
          <w:color w:val="auto"/>
        </w:rPr>
        <w:tab/>
      </w:r>
      <w:r w:rsidR="002F7457">
        <w:rPr>
          <w:color w:val="auto"/>
        </w:rPr>
        <w:t xml:space="preserve">Head </w:t>
      </w:r>
      <w:r w:rsidR="002F7457">
        <w:rPr>
          <w:color w:val="auto"/>
        </w:rPr>
        <w:tab/>
        <w:t>Cooks</w:t>
      </w:r>
      <w:r w:rsidR="002F7457">
        <w:rPr>
          <w:color w:val="auto"/>
        </w:rPr>
        <w:tab/>
      </w:r>
      <w:r w:rsidR="002F7457">
        <w:rPr>
          <w:color w:val="auto"/>
        </w:rPr>
        <w:tab/>
      </w:r>
      <w:r>
        <w:rPr>
          <w:color w:val="auto"/>
        </w:rPr>
        <w:t xml:space="preserve">Catering </w:t>
      </w:r>
      <w:r>
        <w:rPr>
          <w:color w:val="auto"/>
        </w:rPr>
        <w:tab/>
      </w:r>
      <w:r w:rsidR="002F7457">
        <w:rPr>
          <w:color w:val="auto"/>
        </w:rPr>
        <w:t>Dietitians</w:t>
      </w:r>
      <w:r w:rsidR="002F7457">
        <w:rPr>
          <w:color w:val="auto"/>
        </w:rPr>
        <w:tab/>
        <w:t>Nutritionists</w:t>
      </w:r>
      <w:r w:rsidR="000D3198">
        <w:rPr>
          <w:color w:val="auto"/>
        </w:rPr>
        <w:tab/>
      </w:r>
    </w:p>
    <w:p w14:paraId="0343B5B7" w14:textId="0BDD0374" w:rsidR="00980001" w:rsidRPr="000D3198" w:rsidRDefault="000D3198" w:rsidP="002F745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Child Care</w:t>
      </w:r>
      <w:r>
        <w:rPr>
          <w:color w:val="auto"/>
        </w:rPr>
        <w:tab/>
        <w:t>Food Manufacture</w:t>
      </w:r>
      <w:r w:rsidR="002F7457">
        <w:rPr>
          <w:color w:val="auto"/>
        </w:rPr>
        <w:tab/>
      </w:r>
      <w:r>
        <w:rPr>
          <w:color w:val="auto"/>
        </w:rPr>
        <w:t>Environmental Health</w:t>
      </w:r>
      <w:r>
        <w:rPr>
          <w:color w:val="auto"/>
        </w:rPr>
        <w:tab/>
      </w:r>
      <w:r w:rsidR="004C4AAD">
        <w:rPr>
          <w:color w:val="auto"/>
        </w:rPr>
        <w:tab/>
      </w:r>
      <w:r w:rsidR="004C4AAD">
        <w:rPr>
          <w:color w:val="auto"/>
        </w:rPr>
        <w:tab/>
      </w:r>
      <w:r w:rsidR="002F7457">
        <w:rPr>
          <w:color w:val="auto"/>
        </w:rPr>
        <w:tab/>
      </w:r>
    </w:p>
    <w:p w14:paraId="60E9B6DC" w14:textId="77777777" w:rsidR="00980001" w:rsidRDefault="00980001" w:rsidP="00980001">
      <w:pPr>
        <w:pStyle w:val="Heading1"/>
      </w:pPr>
      <w:r>
        <w:t>My World of Work</w:t>
      </w:r>
    </w:p>
    <w:p w14:paraId="0118FFCD" w14:textId="77777777" w:rsidR="00980001" w:rsidRDefault="00980001" w:rsidP="00980001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For further information around these and other career options and pathways, your child can log in to</w:t>
      </w:r>
    </w:p>
    <w:p w14:paraId="72AD60FB" w14:textId="371A01D6" w:rsidR="003E213D" w:rsidRDefault="00980001" w:rsidP="00980001">
      <w:r>
        <w:rPr>
          <w:color w:val="auto"/>
        </w:rPr>
        <w:t xml:space="preserve">‘My World of Work’: </w:t>
      </w:r>
      <w:hyperlink r:id="rId12" w:history="1">
        <w:r w:rsidRPr="0014281B">
          <w:rPr>
            <w:rStyle w:val="Hyperlink"/>
          </w:rPr>
          <w:t>https://www.myworldofwork.co.uk/</w:t>
        </w:r>
      </w:hyperlink>
    </w:p>
    <w:sectPr w:rsidR="003E213D" w:rsidSect="005F4B8A">
      <w:footerReference w:type="default" r:id="rId13"/>
      <w:pgSz w:w="12240" w:h="15840"/>
      <w:pgMar w:top="397" w:right="567" w:bottom="39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8570" w14:textId="77777777" w:rsidR="00694765" w:rsidRDefault="00694765">
      <w:pPr>
        <w:spacing w:after="0"/>
      </w:pPr>
      <w:r>
        <w:separator/>
      </w:r>
    </w:p>
  </w:endnote>
  <w:endnote w:type="continuationSeparator" w:id="0">
    <w:p w14:paraId="4217D13E" w14:textId="77777777" w:rsidR="00694765" w:rsidRDefault="00694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711C64" w:rsidRDefault="00711C64">
        <w:pPr>
          <w:pStyle w:val="Footer"/>
        </w:pPr>
        <w:r>
          <w:t>[Type here]</w:t>
        </w:r>
      </w:p>
    </w:sdtContent>
  </w:sdt>
  <w:p w14:paraId="2B36D7E1" w14:textId="77777777" w:rsidR="00711C64" w:rsidRDefault="0071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4E86" w14:textId="77777777" w:rsidR="00694765" w:rsidRDefault="00694765">
      <w:pPr>
        <w:spacing w:after="0"/>
      </w:pPr>
      <w:r>
        <w:separator/>
      </w:r>
    </w:p>
  </w:footnote>
  <w:footnote w:type="continuationSeparator" w:id="0">
    <w:p w14:paraId="23FDEA0C" w14:textId="77777777" w:rsidR="00694765" w:rsidRDefault="006947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2D458B"/>
    <w:multiLevelType w:val="hybridMultilevel"/>
    <w:tmpl w:val="41A8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E1A6D71"/>
    <w:multiLevelType w:val="hybridMultilevel"/>
    <w:tmpl w:val="90F0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9651">
    <w:abstractNumId w:val="9"/>
  </w:num>
  <w:num w:numId="2" w16cid:durableId="338890043">
    <w:abstractNumId w:val="9"/>
    <w:lvlOverride w:ilvl="0">
      <w:startOverride w:val="1"/>
    </w:lvlOverride>
  </w:num>
  <w:num w:numId="3" w16cid:durableId="943731833">
    <w:abstractNumId w:val="9"/>
    <w:lvlOverride w:ilvl="0">
      <w:startOverride w:val="1"/>
    </w:lvlOverride>
  </w:num>
  <w:num w:numId="4" w16cid:durableId="1306856313">
    <w:abstractNumId w:val="9"/>
    <w:lvlOverride w:ilvl="0">
      <w:startOverride w:val="1"/>
    </w:lvlOverride>
  </w:num>
  <w:num w:numId="5" w16cid:durableId="1190610310">
    <w:abstractNumId w:val="8"/>
  </w:num>
  <w:num w:numId="6" w16cid:durableId="1410417919">
    <w:abstractNumId w:val="7"/>
  </w:num>
  <w:num w:numId="7" w16cid:durableId="1474442780">
    <w:abstractNumId w:val="6"/>
  </w:num>
  <w:num w:numId="8" w16cid:durableId="403572415">
    <w:abstractNumId w:val="5"/>
  </w:num>
  <w:num w:numId="9" w16cid:durableId="2086292237">
    <w:abstractNumId w:val="4"/>
  </w:num>
  <w:num w:numId="10" w16cid:durableId="1577285190">
    <w:abstractNumId w:val="3"/>
  </w:num>
  <w:num w:numId="11" w16cid:durableId="1865514610">
    <w:abstractNumId w:val="2"/>
  </w:num>
  <w:num w:numId="12" w16cid:durableId="321466845">
    <w:abstractNumId w:val="1"/>
  </w:num>
  <w:num w:numId="13" w16cid:durableId="630669091">
    <w:abstractNumId w:val="0"/>
  </w:num>
  <w:num w:numId="14" w16cid:durableId="1619484144">
    <w:abstractNumId w:val="14"/>
  </w:num>
  <w:num w:numId="15" w16cid:durableId="1408190618">
    <w:abstractNumId w:val="17"/>
  </w:num>
  <w:num w:numId="16" w16cid:durableId="198053284">
    <w:abstractNumId w:val="13"/>
  </w:num>
  <w:num w:numId="17" w16cid:durableId="1868984818">
    <w:abstractNumId w:val="16"/>
  </w:num>
  <w:num w:numId="18" w16cid:durableId="2033067949">
    <w:abstractNumId w:val="11"/>
  </w:num>
  <w:num w:numId="19" w16cid:durableId="217018644">
    <w:abstractNumId w:val="20"/>
  </w:num>
  <w:num w:numId="20" w16cid:durableId="40789926">
    <w:abstractNumId w:val="18"/>
  </w:num>
  <w:num w:numId="21" w16cid:durableId="1822237696">
    <w:abstractNumId w:val="12"/>
  </w:num>
  <w:num w:numId="22" w16cid:durableId="1557467556">
    <w:abstractNumId w:val="15"/>
  </w:num>
  <w:num w:numId="23" w16cid:durableId="60258459">
    <w:abstractNumId w:val="19"/>
  </w:num>
  <w:num w:numId="24" w16cid:durableId="39475122">
    <w:abstractNumId w:val="10"/>
  </w:num>
  <w:num w:numId="25" w16cid:durableId="5185441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251"/>
    <w:rsid w:val="00066866"/>
    <w:rsid w:val="00091649"/>
    <w:rsid w:val="000A4F59"/>
    <w:rsid w:val="000D3198"/>
    <w:rsid w:val="00141A4C"/>
    <w:rsid w:val="00146C0D"/>
    <w:rsid w:val="001B29CF"/>
    <w:rsid w:val="001D09E8"/>
    <w:rsid w:val="001D2B31"/>
    <w:rsid w:val="001F7DB8"/>
    <w:rsid w:val="00223F8D"/>
    <w:rsid w:val="002340E1"/>
    <w:rsid w:val="00251F41"/>
    <w:rsid w:val="0028220F"/>
    <w:rsid w:val="002F7457"/>
    <w:rsid w:val="00356C14"/>
    <w:rsid w:val="003E213D"/>
    <w:rsid w:val="003E6A85"/>
    <w:rsid w:val="00405170"/>
    <w:rsid w:val="00446041"/>
    <w:rsid w:val="004B4D23"/>
    <w:rsid w:val="004C4AAD"/>
    <w:rsid w:val="004E689A"/>
    <w:rsid w:val="004F1936"/>
    <w:rsid w:val="0053794D"/>
    <w:rsid w:val="005463E8"/>
    <w:rsid w:val="005F4B8A"/>
    <w:rsid w:val="00617B26"/>
    <w:rsid w:val="006270A9"/>
    <w:rsid w:val="006403E1"/>
    <w:rsid w:val="00656656"/>
    <w:rsid w:val="00662202"/>
    <w:rsid w:val="00675956"/>
    <w:rsid w:val="00677090"/>
    <w:rsid w:val="00681034"/>
    <w:rsid w:val="00694765"/>
    <w:rsid w:val="006B0E22"/>
    <w:rsid w:val="00711C64"/>
    <w:rsid w:val="0076205B"/>
    <w:rsid w:val="00816216"/>
    <w:rsid w:val="00843021"/>
    <w:rsid w:val="0087734B"/>
    <w:rsid w:val="00980001"/>
    <w:rsid w:val="00991F8F"/>
    <w:rsid w:val="009B460C"/>
    <w:rsid w:val="009D5933"/>
    <w:rsid w:val="00B16960"/>
    <w:rsid w:val="00B2695F"/>
    <w:rsid w:val="00B605DD"/>
    <w:rsid w:val="00B9241D"/>
    <w:rsid w:val="00BD768D"/>
    <w:rsid w:val="00C61F8E"/>
    <w:rsid w:val="00CC168A"/>
    <w:rsid w:val="00D31C2D"/>
    <w:rsid w:val="00D84251"/>
    <w:rsid w:val="00DA1151"/>
    <w:rsid w:val="00E83E4B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D7B483"/>
  <w15:docId w15:val="{0B45C141-1976-452B-8435-F0FF99A8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D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yworldofwork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pfs.org.uk/downloads/category/in-a-nutshell-series/nationals-in-a-nutshell-serie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504200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037F61"/>
    <w:rsid w:val="004947AD"/>
    <w:rsid w:val="00504200"/>
    <w:rsid w:val="006E2ADD"/>
    <w:rsid w:val="00A00867"/>
    <w:rsid w:val="00C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10DAC90CFF345947FAF7818059336" ma:contentTypeVersion="11" ma:contentTypeDescription="Create a new document." ma:contentTypeScope="" ma:versionID="3a12740455ba2a9e641f122bcb7657af">
  <xsd:schema xmlns:xsd="http://www.w3.org/2001/XMLSchema" xmlns:xs="http://www.w3.org/2001/XMLSchema" xmlns:p="http://schemas.microsoft.com/office/2006/metadata/properties" xmlns:ns3="854402a9-61f5-44bc-9f3c-1abd1e08d15a" xmlns:ns4="7403c2f9-86a1-4cd6-9313-a7a01143963b" targetNamespace="http://schemas.microsoft.com/office/2006/metadata/properties" ma:root="true" ma:fieldsID="df68aead233aa825251cbaeb89d758d0" ns3:_="" ns4:_="">
    <xsd:import namespace="854402a9-61f5-44bc-9f3c-1abd1e08d15a"/>
    <xsd:import namespace="7403c2f9-86a1-4cd6-9313-a7a011439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402a9-61f5-44bc-9f3c-1abd1e08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c2f9-86a1-4cd6-9313-a7a011439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310C3-2765-4178-84F9-95ECF8F5D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93EBB-011B-49A1-9855-28F8D24FA5CF}">
  <ds:schemaRefs>
    <ds:schemaRef ds:uri="http://purl.org/dc/elements/1.1/"/>
    <ds:schemaRef ds:uri="http://schemas.microsoft.com/office/2006/metadata/properties"/>
    <ds:schemaRef ds:uri="854402a9-61f5-44bc-9f3c-1abd1e08d15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03c2f9-86a1-4cd6-9313-a7a01143963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CF8885-1140-499C-A447-90F0E1C98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AE6A2-F494-429D-B45F-BF5A9141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402a9-61f5-44bc-9f3c-1abd1e08d15a"/>
    <ds:schemaRef ds:uri="7403c2f9-86a1-4cd6-9313-a7a011439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Harper</dc:creator>
  <cp:lastModifiedBy>Phil Gaiter</cp:lastModifiedBy>
  <cp:revision>5</cp:revision>
  <cp:lastPrinted>2019-01-21T13:30:00Z</cp:lastPrinted>
  <dcterms:created xsi:type="dcterms:W3CDTF">2022-12-23T10:26:00Z</dcterms:created>
  <dcterms:modified xsi:type="dcterms:W3CDTF">2023-01-16T15:19:00Z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0x0101004DF10DAC90CFF345947FAF7818059336</vt:lpwstr>
  </property>
  <property fmtid="{D5CDD505-2E9C-101B-9397-08002B2CF9AE}" pid="3" name="Order">
    <vt:r8>105500</vt:r8>
  </property>
  <property fmtid="{D5CDD505-2E9C-101B-9397-08002B2CF9AE}" pid="4" name="ComplianceAssetId">
    <vt:lpwstr/>
  </property>
</Properties>
</file>