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98CB" w14:textId="45951637" w:rsidR="00C95225" w:rsidRPr="0079393B" w:rsidRDefault="00C95225" w:rsidP="0079393B">
      <w:pPr>
        <w:pStyle w:val="Title"/>
        <w:spacing w:after="0"/>
        <w:rPr>
          <w:rFonts w:ascii="Cambria" w:hAnsi="Cambria" w:cstheme="minorHAnsi"/>
          <w:color w:val="2E74B5" w:themeColor="accent5" w:themeShade="BF"/>
        </w:rPr>
      </w:pPr>
      <w:r w:rsidRPr="0079393B">
        <w:rPr>
          <w:rFonts w:ascii="Cambria" w:hAnsi="Cambria" w:cstheme="minorHAnsi"/>
          <w:color w:val="2E74B5" w:themeColor="accent5" w:themeShade="BF"/>
        </w:rPr>
        <w:t xml:space="preserve">Higher </w:t>
      </w:r>
      <w:r w:rsidR="00CA126A" w:rsidRPr="0079393B">
        <w:rPr>
          <w:rFonts w:ascii="Cambria" w:hAnsi="Cambria" w:cstheme="minorHAnsi"/>
          <w:color w:val="2E74B5" w:themeColor="accent5" w:themeShade="BF"/>
        </w:rPr>
        <w:t>Administration &amp; IT</w:t>
      </w:r>
    </w:p>
    <w:p w14:paraId="7565B175" w14:textId="77777777" w:rsidR="0079393B" w:rsidRPr="0079393B" w:rsidRDefault="0079393B" w:rsidP="0079393B">
      <w:pPr>
        <w:pStyle w:val="Heading1"/>
        <w:spacing w:before="0" w:after="0"/>
        <w:rPr>
          <w:rFonts w:ascii="Cambria" w:hAnsi="Cambria"/>
          <w:color w:val="2E74B5" w:themeColor="accent5" w:themeShade="BF"/>
          <w:sz w:val="18"/>
          <w:szCs w:val="20"/>
        </w:rPr>
      </w:pPr>
    </w:p>
    <w:p w14:paraId="11498C46" w14:textId="4DE215A8" w:rsidR="00C95225" w:rsidRPr="00DC2EB4" w:rsidRDefault="00C95225" w:rsidP="0079393B">
      <w:pPr>
        <w:pStyle w:val="Heading1"/>
        <w:spacing w:before="0" w:after="0"/>
        <w:rPr>
          <w:rFonts w:ascii="Cambria" w:hAnsi="Cambria"/>
        </w:rPr>
      </w:pPr>
      <w:r w:rsidRPr="0079393B">
        <w:rPr>
          <w:rFonts w:ascii="Cambria" w:hAnsi="Cambria"/>
          <w:color w:val="2E74B5" w:themeColor="accent5" w:themeShade="BF"/>
        </w:rPr>
        <w:t>Course Rationale</w:t>
      </w:r>
      <w:r w:rsidRPr="00DC2EB4">
        <w:rPr>
          <w:rFonts w:ascii="Cambria" w:hAnsi="Cambria"/>
        </w:rPr>
        <w:t xml:space="preserve"> </w:t>
      </w:r>
    </w:p>
    <w:p w14:paraId="2D4721F3" w14:textId="77777777" w:rsidR="00C95225" w:rsidRPr="00C95225" w:rsidRDefault="00C95225" w:rsidP="00C95225">
      <w:pPr>
        <w:jc w:val="both"/>
        <w:rPr>
          <w:rFonts w:ascii="Cambria" w:hAnsi="Cambria"/>
        </w:rPr>
      </w:pPr>
      <w:r w:rsidRPr="00C95225">
        <w:rPr>
          <w:rFonts w:ascii="Cambria" w:hAnsi="Cambria"/>
        </w:rPr>
        <w:t xml:space="preserve">The key purpose if this Course is to develop learners’ advanced administrative and IT skills and, ultimately, to enable them to contribute to the effective functioning of </w:t>
      </w:r>
      <w:proofErr w:type="spellStart"/>
      <w:r w:rsidRPr="00C95225">
        <w:rPr>
          <w:rFonts w:ascii="Cambria" w:hAnsi="Cambria"/>
        </w:rPr>
        <w:t>organisations</w:t>
      </w:r>
      <w:proofErr w:type="spellEnd"/>
      <w:r w:rsidRPr="00C95225">
        <w:rPr>
          <w:rFonts w:ascii="Cambria" w:hAnsi="Cambria"/>
        </w:rPr>
        <w:t xml:space="preserve"> in supervisory administrative positions.</w:t>
      </w:r>
    </w:p>
    <w:p w14:paraId="3912F838" w14:textId="77777777" w:rsidR="00C95225" w:rsidRPr="0079393B" w:rsidRDefault="00C95225" w:rsidP="0079393B">
      <w:pPr>
        <w:pStyle w:val="Heading1"/>
        <w:spacing w:before="0" w:after="0"/>
        <w:rPr>
          <w:rFonts w:ascii="Cambria" w:hAnsi="Cambria"/>
          <w:color w:val="2E74B5" w:themeColor="accent5" w:themeShade="BF"/>
        </w:rPr>
      </w:pPr>
      <w:r w:rsidRPr="0079393B">
        <w:rPr>
          <w:rFonts w:ascii="Cambria" w:hAnsi="Cambria"/>
          <w:color w:val="2E74B5" w:themeColor="accent5" w:themeShade="BF"/>
        </w:rPr>
        <w:t>Course Content</w:t>
      </w:r>
    </w:p>
    <w:p w14:paraId="7814924C" w14:textId="732C0790" w:rsidR="00C95225" w:rsidRPr="00C95225" w:rsidRDefault="00C95225" w:rsidP="00C95225">
      <w:pPr>
        <w:jc w:val="both"/>
        <w:rPr>
          <w:rFonts w:ascii="Cambria" w:hAnsi="Cambria" w:cs="Calibri"/>
          <w:b/>
          <w:bCs/>
          <w:iCs/>
        </w:rPr>
      </w:pPr>
      <w:r w:rsidRPr="00C95225">
        <w:rPr>
          <w:rFonts w:ascii="Cambria" w:hAnsi="Cambria" w:cs="Calibri"/>
          <w:b/>
          <w:bCs/>
          <w:iCs/>
        </w:rPr>
        <w:t>The course is divided into 2 areas; Administrative Theory and Practice and IT applications.</w:t>
      </w:r>
    </w:p>
    <w:p w14:paraId="3CF82438" w14:textId="77777777" w:rsidR="00C95225" w:rsidRPr="00C95225" w:rsidRDefault="00C95225" w:rsidP="00C95225">
      <w:pPr>
        <w:spacing w:after="0"/>
        <w:jc w:val="both"/>
        <w:rPr>
          <w:rFonts w:ascii="Cambria" w:hAnsi="Cambria" w:cs="Calibri"/>
        </w:rPr>
      </w:pPr>
      <w:r w:rsidRPr="00C95225">
        <w:rPr>
          <w:rFonts w:ascii="Cambria" w:hAnsi="Cambria" w:cs="Calibri"/>
          <w:b/>
        </w:rPr>
        <w:t xml:space="preserve">Administrative Theory and Practice </w:t>
      </w:r>
    </w:p>
    <w:p w14:paraId="169256AE" w14:textId="77777777" w:rsidR="00C95225" w:rsidRPr="00C95225" w:rsidRDefault="00C95225" w:rsidP="00AD6587">
      <w:pPr>
        <w:pStyle w:val="ListParagraph"/>
        <w:numPr>
          <w:ilvl w:val="0"/>
          <w:numId w:val="11"/>
        </w:numPr>
        <w:ind w:left="426"/>
        <w:jc w:val="both"/>
        <w:rPr>
          <w:rFonts w:ascii="Cambria" w:hAnsi="Cambria" w:cs="Calibri"/>
          <w:sz w:val="22"/>
        </w:rPr>
      </w:pPr>
      <w:r w:rsidRPr="00C95225">
        <w:rPr>
          <w:rFonts w:ascii="Cambria" w:hAnsi="Cambria" w:cs="Calibri"/>
          <w:sz w:val="22"/>
        </w:rPr>
        <w:t>Role of Administrative Assistant</w:t>
      </w:r>
    </w:p>
    <w:p w14:paraId="07141EFE" w14:textId="77777777" w:rsidR="00C95225" w:rsidRPr="00C95225" w:rsidRDefault="00C95225" w:rsidP="00AD6587">
      <w:pPr>
        <w:pStyle w:val="ListParagraph"/>
        <w:numPr>
          <w:ilvl w:val="0"/>
          <w:numId w:val="11"/>
        </w:numPr>
        <w:ind w:left="426"/>
        <w:jc w:val="both"/>
        <w:rPr>
          <w:rFonts w:ascii="Cambria" w:hAnsi="Cambria" w:cs="Calibri"/>
          <w:sz w:val="22"/>
        </w:rPr>
      </w:pPr>
      <w:r w:rsidRPr="00C95225">
        <w:rPr>
          <w:rFonts w:ascii="Cambria" w:hAnsi="Cambria" w:cs="Calibri"/>
          <w:sz w:val="22"/>
        </w:rPr>
        <w:t>Strategies for effective time and task management</w:t>
      </w:r>
    </w:p>
    <w:p w14:paraId="29F59838" w14:textId="77777777" w:rsidR="00C95225" w:rsidRPr="00C95225" w:rsidRDefault="00C95225" w:rsidP="00AD6587">
      <w:pPr>
        <w:pStyle w:val="ListParagraph"/>
        <w:numPr>
          <w:ilvl w:val="0"/>
          <w:numId w:val="11"/>
        </w:numPr>
        <w:ind w:left="426"/>
        <w:jc w:val="both"/>
        <w:rPr>
          <w:rFonts w:ascii="Cambria" w:hAnsi="Cambria" w:cs="Calibri"/>
          <w:sz w:val="22"/>
        </w:rPr>
      </w:pPr>
      <w:r w:rsidRPr="00C95225">
        <w:rPr>
          <w:rFonts w:ascii="Cambria" w:hAnsi="Cambria" w:cs="Calibri"/>
          <w:sz w:val="22"/>
        </w:rPr>
        <w:t>Characteristics and the importance of effective teams</w:t>
      </w:r>
    </w:p>
    <w:p w14:paraId="4DDD5AAF" w14:textId="77777777" w:rsidR="00C95225" w:rsidRPr="00C95225" w:rsidRDefault="00C95225" w:rsidP="00AD6587">
      <w:pPr>
        <w:pStyle w:val="ListParagraph"/>
        <w:numPr>
          <w:ilvl w:val="0"/>
          <w:numId w:val="11"/>
        </w:numPr>
        <w:ind w:left="426"/>
        <w:jc w:val="both"/>
        <w:rPr>
          <w:rFonts w:ascii="Cambria" w:hAnsi="Cambria" w:cs="Calibri"/>
          <w:sz w:val="22"/>
        </w:rPr>
      </w:pPr>
      <w:r w:rsidRPr="00C95225">
        <w:rPr>
          <w:rFonts w:ascii="Cambria" w:hAnsi="Cambria" w:cs="Calibri"/>
          <w:sz w:val="22"/>
        </w:rPr>
        <w:t>Workplace legislation and strategies for ensuring compliance</w:t>
      </w:r>
    </w:p>
    <w:p w14:paraId="3FECCA35" w14:textId="77777777" w:rsidR="00C95225" w:rsidRPr="00C95225" w:rsidRDefault="00C95225" w:rsidP="00AD6587">
      <w:pPr>
        <w:pStyle w:val="ListParagraph"/>
        <w:numPr>
          <w:ilvl w:val="0"/>
          <w:numId w:val="11"/>
        </w:numPr>
        <w:ind w:left="426"/>
        <w:jc w:val="both"/>
        <w:rPr>
          <w:rFonts w:ascii="Cambria" w:hAnsi="Cambria" w:cs="Calibri"/>
          <w:sz w:val="22"/>
        </w:rPr>
      </w:pPr>
      <w:r w:rsidRPr="00C95225">
        <w:rPr>
          <w:rFonts w:ascii="Cambria" w:hAnsi="Cambria" w:cs="Calibri"/>
          <w:sz w:val="22"/>
        </w:rPr>
        <w:t>Impact of digital technology on an organisation</w:t>
      </w:r>
    </w:p>
    <w:p w14:paraId="7A163CE6" w14:textId="77777777" w:rsidR="00C95225" w:rsidRPr="00C95225" w:rsidRDefault="00C95225" w:rsidP="00AD6587">
      <w:pPr>
        <w:pStyle w:val="ListParagraph"/>
        <w:numPr>
          <w:ilvl w:val="0"/>
          <w:numId w:val="11"/>
        </w:numPr>
        <w:ind w:left="426"/>
        <w:jc w:val="both"/>
        <w:rPr>
          <w:rFonts w:ascii="Cambria" w:hAnsi="Cambria" w:cs="Calibri"/>
          <w:sz w:val="22"/>
        </w:rPr>
      </w:pPr>
      <w:r w:rsidRPr="00C95225">
        <w:rPr>
          <w:rFonts w:ascii="Cambria" w:hAnsi="Cambria" w:cs="Calibri"/>
          <w:sz w:val="22"/>
        </w:rPr>
        <w:t>Customer Care</w:t>
      </w:r>
    </w:p>
    <w:p w14:paraId="422B481A" w14:textId="77777777" w:rsidR="00C95225" w:rsidRPr="00C95225" w:rsidRDefault="00C95225" w:rsidP="00AD6587">
      <w:pPr>
        <w:pStyle w:val="ListParagraph"/>
        <w:numPr>
          <w:ilvl w:val="0"/>
          <w:numId w:val="11"/>
        </w:numPr>
        <w:ind w:left="426"/>
        <w:jc w:val="both"/>
        <w:rPr>
          <w:rFonts w:ascii="Cambria" w:hAnsi="Cambria" w:cs="Calibri"/>
          <w:sz w:val="22"/>
        </w:rPr>
      </w:pPr>
      <w:r w:rsidRPr="00C95225">
        <w:rPr>
          <w:rFonts w:ascii="Cambria" w:hAnsi="Cambria" w:cs="Calibri"/>
          <w:sz w:val="22"/>
        </w:rPr>
        <w:t>Procedures for organising and supporting a range of meetings and events</w:t>
      </w:r>
    </w:p>
    <w:p w14:paraId="7B2B08A9" w14:textId="1AE6C9B0" w:rsidR="00C95225" w:rsidRPr="00C95225" w:rsidRDefault="00C95225" w:rsidP="00AD6587">
      <w:pPr>
        <w:pStyle w:val="ListParagraph"/>
        <w:numPr>
          <w:ilvl w:val="0"/>
          <w:numId w:val="11"/>
        </w:numPr>
        <w:ind w:left="426"/>
        <w:jc w:val="both"/>
        <w:rPr>
          <w:rFonts w:ascii="Cambria" w:hAnsi="Cambria" w:cs="Calibri"/>
          <w:sz w:val="22"/>
        </w:rPr>
      </w:pPr>
      <w:r w:rsidRPr="00C95225">
        <w:rPr>
          <w:rFonts w:ascii="Cambria" w:hAnsi="Cambria" w:cs="Calibri"/>
          <w:sz w:val="22"/>
        </w:rPr>
        <w:t>Appropriate methods of communication and research</w:t>
      </w:r>
    </w:p>
    <w:p w14:paraId="22D4278D" w14:textId="6111928F" w:rsidR="00C95225" w:rsidRPr="00C95225" w:rsidRDefault="00C95225" w:rsidP="00C95225">
      <w:pPr>
        <w:spacing w:after="0"/>
        <w:jc w:val="both"/>
        <w:rPr>
          <w:rFonts w:ascii="Cambria" w:hAnsi="Cambria" w:cs="Calibri"/>
        </w:rPr>
      </w:pPr>
    </w:p>
    <w:p w14:paraId="2E537ACD" w14:textId="77777777" w:rsidR="00C95225" w:rsidRPr="00C95225" w:rsidRDefault="00C95225" w:rsidP="00C95225">
      <w:pPr>
        <w:spacing w:after="0"/>
        <w:jc w:val="both"/>
        <w:rPr>
          <w:rFonts w:ascii="Cambria" w:hAnsi="Cambria" w:cs="Calibri"/>
        </w:rPr>
      </w:pPr>
      <w:r w:rsidRPr="00C95225">
        <w:rPr>
          <w:rFonts w:ascii="Cambria" w:hAnsi="Cambria" w:cs="Calibri"/>
          <w:b/>
        </w:rPr>
        <w:t>IT applications</w:t>
      </w:r>
    </w:p>
    <w:p w14:paraId="539AD9AC" w14:textId="77777777" w:rsidR="00C95225" w:rsidRPr="00C95225" w:rsidRDefault="00C95225" w:rsidP="00AD6587">
      <w:pPr>
        <w:pStyle w:val="ListParagraph"/>
        <w:numPr>
          <w:ilvl w:val="0"/>
          <w:numId w:val="10"/>
        </w:numPr>
        <w:ind w:left="426"/>
        <w:jc w:val="both"/>
        <w:rPr>
          <w:rFonts w:ascii="Cambria" w:hAnsi="Cambria" w:cs="Calibri"/>
          <w:sz w:val="22"/>
        </w:rPr>
      </w:pPr>
      <w:r w:rsidRPr="00C95225">
        <w:rPr>
          <w:rFonts w:ascii="Cambria" w:hAnsi="Cambria" w:cs="Calibri"/>
          <w:sz w:val="22"/>
        </w:rPr>
        <w:t>Word-processing</w:t>
      </w:r>
    </w:p>
    <w:p w14:paraId="769D7518" w14:textId="77777777" w:rsidR="00C95225" w:rsidRPr="00C95225" w:rsidRDefault="00C95225" w:rsidP="00AD6587">
      <w:pPr>
        <w:pStyle w:val="ListParagraph"/>
        <w:numPr>
          <w:ilvl w:val="0"/>
          <w:numId w:val="10"/>
        </w:numPr>
        <w:ind w:left="426"/>
        <w:jc w:val="both"/>
        <w:rPr>
          <w:rFonts w:ascii="Cambria" w:hAnsi="Cambria" w:cs="Calibri"/>
          <w:sz w:val="22"/>
        </w:rPr>
      </w:pPr>
      <w:r w:rsidRPr="00C95225">
        <w:rPr>
          <w:rFonts w:ascii="Cambria" w:hAnsi="Cambria" w:cs="Calibri"/>
          <w:sz w:val="22"/>
        </w:rPr>
        <w:t>Spreadsheets</w:t>
      </w:r>
    </w:p>
    <w:p w14:paraId="11A22337" w14:textId="77777777" w:rsidR="00C95225" w:rsidRPr="00C95225" w:rsidRDefault="00C95225" w:rsidP="00AD6587">
      <w:pPr>
        <w:pStyle w:val="ListParagraph"/>
        <w:numPr>
          <w:ilvl w:val="0"/>
          <w:numId w:val="10"/>
        </w:numPr>
        <w:ind w:left="426"/>
        <w:jc w:val="both"/>
        <w:rPr>
          <w:rFonts w:ascii="Cambria" w:hAnsi="Cambria" w:cs="Calibri"/>
          <w:sz w:val="22"/>
        </w:rPr>
      </w:pPr>
      <w:r w:rsidRPr="00C95225">
        <w:rPr>
          <w:rFonts w:ascii="Cambria" w:hAnsi="Cambria" w:cs="Calibri"/>
          <w:sz w:val="22"/>
        </w:rPr>
        <w:t>Relational Databases</w:t>
      </w:r>
    </w:p>
    <w:p w14:paraId="142DB473" w14:textId="77777777" w:rsidR="00C95225" w:rsidRPr="00C95225" w:rsidRDefault="00C95225" w:rsidP="00AD6587">
      <w:pPr>
        <w:pStyle w:val="ListParagraph"/>
        <w:numPr>
          <w:ilvl w:val="0"/>
          <w:numId w:val="10"/>
        </w:numPr>
        <w:ind w:left="426"/>
        <w:jc w:val="both"/>
        <w:rPr>
          <w:rFonts w:ascii="Cambria" w:hAnsi="Cambria" w:cs="Calibri"/>
          <w:sz w:val="22"/>
        </w:rPr>
      </w:pPr>
      <w:r w:rsidRPr="00C95225">
        <w:rPr>
          <w:rFonts w:ascii="Cambria" w:hAnsi="Cambria" w:cs="Calibri"/>
          <w:sz w:val="22"/>
        </w:rPr>
        <w:t>Presentations</w:t>
      </w:r>
    </w:p>
    <w:p w14:paraId="74C4F7AC" w14:textId="46F8E74B" w:rsidR="00C95225" w:rsidRPr="00C95225" w:rsidRDefault="00C95225" w:rsidP="00AD6587">
      <w:pPr>
        <w:pStyle w:val="ListParagraph"/>
        <w:numPr>
          <w:ilvl w:val="0"/>
          <w:numId w:val="10"/>
        </w:numPr>
        <w:ind w:left="426"/>
        <w:jc w:val="both"/>
        <w:rPr>
          <w:rFonts w:ascii="Cambria" w:hAnsi="Cambria" w:cs="Calibri"/>
          <w:sz w:val="22"/>
        </w:rPr>
      </w:pPr>
      <w:r w:rsidRPr="00C95225">
        <w:rPr>
          <w:rFonts w:ascii="Cambria" w:hAnsi="Cambria" w:cs="Calibri"/>
          <w:sz w:val="22"/>
        </w:rPr>
        <w:t>Electronic communication</w:t>
      </w:r>
    </w:p>
    <w:p w14:paraId="41FAD530" w14:textId="77777777" w:rsidR="0079393B" w:rsidRPr="0079393B" w:rsidRDefault="0079393B" w:rsidP="0079393B">
      <w:pPr>
        <w:pStyle w:val="Heading1"/>
        <w:spacing w:before="0" w:after="0"/>
        <w:rPr>
          <w:rFonts w:ascii="Cambria" w:hAnsi="Cambria" w:cs="Calibri"/>
          <w:color w:val="2E74B5" w:themeColor="accent5" w:themeShade="BF"/>
          <w:sz w:val="18"/>
          <w:szCs w:val="18"/>
        </w:rPr>
      </w:pPr>
    </w:p>
    <w:p w14:paraId="75A40074" w14:textId="21FEAB35" w:rsidR="00C95225" w:rsidRPr="0079393B" w:rsidRDefault="00C95225" w:rsidP="0079393B">
      <w:pPr>
        <w:pStyle w:val="Heading1"/>
        <w:spacing w:before="0" w:after="0"/>
        <w:rPr>
          <w:rFonts w:ascii="Cambria" w:hAnsi="Cambria" w:cs="Calibri"/>
          <w:color w:val="2E74B5" w:themeColor="accent5" w:themeShade="BF"/>
          <w:szCs w:val="28"/>
        </w:rPr>
      </w:pPr>
      <w:r w:rsidRPr="0079393B">
        <w:rPr>
          <w:rFonts w:ascii="Cambria" w:hAnsi="Cambria" w:cs="Calibri"/>
          <w:color w:val="2E74B5" w:themeColor="accent5" w:themeShade="BF"/>
          <w:szCs w:val="28"/>
        </w:rPr>
        <w:t>Skills</w:t>
      </w:r>
    </w:p>
    <w:p w14:paraId="7A79DB26" w14:textId="3F839270" w:rsidR="00C95225" w:rsidRPr="00D77BE0" w:rsidRDefault="00C95225" w:rsidP="00C95225">
      <w:pPr>
        <w:jc w:val="both"/>
        <w:rPr>
          <w:rFonts w:ascii="Cambria" w:hAnsi="Cambria" w:cs="Calibri"/>
          <w:b/>
          <w:iCs/>
        </w:rPr>
      </w:pPr>
      <w:r w:rsidRPr="00D77BE0">
        <w:rPr>
          <w:rFonts w:ascii="Cambria" w:hAnsi="Cambria" w:cs="Calibri"/>
          <w:b/>
          <w:iCs/>
        </w:rPr>
        <w:t xml:space="preserve">The following </w:t>
      </w:r>
      <w:proofErr w:type="spellStart"/>
      <w:r w:rsidRPr="00D77BE0">
        <w:rPr>
          <w:rFonts w:ascii="Cambria" w:hAnsi="Cambria" w:cs="Calibri"/>
          <w:b/>
          <w:iCs/>
        </w:rPr>
        <w:t>summarise</w:t>
      </w:r>
      <w:proofErr w:type="spellEnd"/>
      <w:r w:rsidRPr="00D77BE0">
        <w:rPr>
          <w:rFonts w:ascii="Cambria" w:hAnsi="Cambria" w:cs="Calibri"/>
          <w:b/>
          <w:iCs/>
        </w:rPr>
        <w:t xml:space="preserve"> the ‘main’ skills being developed throughout this course</w:t>
      </w:r>
    </w:p>
    <w:p w14:paraId="2FD939F7" w14:textId="77777777" w:rsidR="00C95225" w:rsidRPr="00C95225" w:rsidRDefault="00C95225" w:rsidP="00AD6587">
      <w:pPr>
        <w:pStyle w:val="ListParagraph"/>
        <w:numPr>
          <w:ilvl w:val="0"/>
          <w:numId w:val="13"/>
        </w:numPr>
        <w:ind w:left="426"/>
        <w:jc w:val="both"/>
        <w:rPr>
          <w:rFonts w:ascii="Cambria" w:hAnsi="Cambria" w:cs="Calibri"/>
          <w:sz w:val="22"/>
        </w:rPr>
      </w:pPr>
      <w:r w:rsidRPr="00C95225">
        <w:rPr>
          <w:rFonts w:ascii="Cambria" w:hAnsi="Cambria" w:cs="Calibri"/>
          <w:sz w:val="22"/>
        </w:rPr>
        <w:t>Understand administration in the workplace and its importance</w:t>
      </w:r>
    </w:p>
    <w:p w14:paraId="3B9187A1" w14:textId="77777777" w:rsidR="00C95225" w:rsidRPr="00C95225" w:rsidRDefault="00C95225" w:rsidP="00AD6587">
      <w:pPr>
        <w:pStyle w:val="ListParagraph"/>
        <w:numPr>
          <w:ilvl w:val="0"/>
          <w:numId w:val="13"/>
        </w:numPr>
        <w:ind w:left="426"/>
        <w:jc w:val="both"/>
        <w:rPr>
          <w:rFonts w:ascii="Cambria" w:hAnsi="Cambria" w:cs="Calibri"/>
          <w:sz w:val="22"/>
        </w:rPr>
      </w:pPr>
      <w:r w:rsidRPr="00C95225">
        <w:rPr>
          <w:rFonts w:ascii="Cambria" w:hAnsi="Cambria" w:cs="Calibri"/>
          <w:sz w:val="22"/>
        </w:rPr>
        <w:t>Take responsibility for key administrative tasks</w:t>
      </w:r>
    </w:p>
    <w:p w14:paraId="590D0F97" w14:textId="77777777" w:rsidR="00C95225" w:rsidRPr="00C95225" w:rsidRDefault="00C95225" w:rsidP="00AD6587">
      <w:pPr>
        <w:pStyle w:val="ListParagraph"/>
        <w:numPr>
          <w:ilvl w:val="0"/>
          <w:numId w:val="13"/>
        </w:numPr>
        <w:ind w:left="426"/>
        <w:jc w:val="both"/>
        <w:rPr>
          <w:rFonts w:ascii="Cambria" w:hAnsi="Cambria" w:cs="Calibri"/>
          <w:sz w:val="22"/>
        </w:rPr>
      </w:pPr>
      <w:r w:rsidRPr="00C95225">
        <w:rPr>
          <w:rFonts w:ascii="Cambria" w:hAnsi="Cambria" w:cs="Calibri"/>
          <w:sz w:val="22"/>
        </w:rPr>
        <w:t>Develop a range of advanced IT skills for processing and managing information</w:t>
      </w:r>
    </w:p>
    <w:p w14:paraId="651C0778" w14:textId="77777777" w:rsidR="00C95225" w:rsidRPr="00C95225" w:rsidRDefault="00C95225" w:rsidP="00AD6587">
      <w:pPr>
        <w:pStyle w:val="ListParagraph"/>
        <w:numPr>
          <w:ilvl w:val="0"/>
          <w:numId w:val="13"/>
        </w:numPr>
        <w:ind w:left="426"/>
        <w:jc w:val="both"/>
        <w:rPr>
          <w:rFonts w:ascii="Cambria" w:hAnsi="Cambria" w:cs="Calibri"/>
          <w:sz w:val="22"/>
        </w:rPr>
      </w:pPr>
      <w:r w:rsidRPr="00C95225">
        <w:rPr>
          <w:rFonts w:ascii="Cambria" w:hAnsi="Cambria" w:cs="Calibri"/>
          <w:sz w:val="22"/>
        </w:rPr>
        <w:t>Communicate complex information effectively, making appropriate use of IT</w:t>
      </w:r>
    </w:p>
    <w:p w14:paraId="7F576AD8" w14:textId="77777777" w:rsidR="00C95225" w:rsidRPr="00C95225" w:rsidRDefault="00C95225" w:rsidP="00AD6587">
      <w:pPr>
        <w:pStyle w:val="ListParagraph"/>
        <w:numPr>
          <w:ilvl w:val="0"/>
          <w:numId w:val="13"/>
        </w:numPr>
        <w:ind w:left="426"/>
        <w:jc w:val="both"/>
        <w:rPr>
          <w:rFonts w:ascii="Cambria" w:hAnsi="Cambria" w:cs="Calibri"/>
          <w:sz w:val="22"/>
        </w:rPr>
      </w:pPr>
      <w:r w:rsidRPr="00C95225">
        <w:rPr>
          <w:rFonts w:ascii="Cambria" w:hAnsi="Cambria" w:cs="Calibri"/>
          <w:sz w:val="22"/>
        </w:rPr>
        <w:t>Develop skills in managing the organisation of events</w:t>
      </w:r>
    </w:p>
    <w:p w14:paraId="57AAE205" w14:textId="77777777" w:rsidR="00C95225" w:rsidRPr="00C95225" w:rsidRDefault="00C95225" w:rsidP="00AD6587">
      <w:pPr>
        <w:pStyle w:val="ListParagraph"/>
        <w:numPr>
          <w:ilvl w:val="0"/>
          <w:numId w:val="13"/>
        </w:numPr>
        <w:ind w:left="426"/>
        <w:jc w:val="both"/>
        <w:rPr>
          <w:rFonts w:ascii="Cambria" w:hAnsi="Cambria" w:cs="Calibri"/>
          <w:sz w:val="22"/>
        </w:rPr>
      </w:pPr>
      <w:r w:rsidRPr="00C95225">
        <w:rPr>
          <w:rFonts w:ascii="Cambria" w:hAnsi="Cambria" w:cs="Calibri"/>
          <w:sz w:val="22"/>
        </w:rPr>
        <w:t>Solve problems in the context of administration</w:t>
      </w:r>
    </w:p>
    <w:p w14:paraId="51ADB5E7" w14:textId="77777777" w:rsidR="00C95225" w:rsidRPr="00C95225" w:rsidRDefault="00C95225" w:rsidP="00AD6587">
      <w:pPr>
        <w:pStyle w:val="ListParagraph"/>
        <w:numPr>
          <w:ilvl w:val="0"/>
          <w:numId w:val="13"/>
        </w:numPr>
        <w:ind w:left="426"/>
        <w:jc w:val="both"/>
        <w:rPr>
          <w:rFonts w:ascii="Cambria" w:hAnsi="Cambria" w:cs="Calibri"/>
          <w:sz w:val="22"/>
        </w:rPr>
      </w:pPr>
      <w:r w:rsidRPr="00C95225">
        <w:rPr>
          <w:rFonts w:ascii="Cambria" w:hAnsi="Cambria" w:cs="Calibri"/>
          <w:sz w:val="22"/>
        </w:rPr>
        <w:t>Understand relevant health, safety and security legislation and workplace procedures</w:t>
      </w:r>
    </w:p>
    <w:p w14:paraId="102841D4" w14:textId="77777777" w:rsidR="00C95225" w:rsidRPr="00C95225" w:rsidRDefault="00C95225" w:rsidP="00AD6587">
      <w:pPr>
        <w:pStyle w:val="ListParagraph"/>
        <w:numPr>
          <w:ilvl w:val="0"/>
          <w:numId w:val="13"/>
        </w:numPr>
        <w:ind w:left="426"/>
        <w:jc w:val="both"/>
        <w:rPr>
          <w:rFonts w:ascii="Cambria" w:hAnsi="Cambria" w:cs="Calibri"/>
          <w:sz w:val="22"/>
        </w:rPr>
      </w:pPr>
      <w:r w:rsidRPr="00C95225">
        <w:rPr>
          <w:rFonts w:ascii="Cambria" w:hAnsi="Cambria" w:cs="Calibri"/>
          <w:sz w:val="22"/>
        </w:rPr>
        <w:t>Employability</w:t>
      </w:r>
    </w:p>
    <w:p w14:paraId="5994B0DA" w14:textId="77777777" w:rsidR="0079393B" w:rsidRPr="0079393B" w:rsidRDefault="0079393B" w:rsidP="0079393B">
      <w:pPr>
        <w:pStyle w:val="Heading1"/>
        <w:spacing w:before="0" w:after="0"/>
        <w:rPr>
          <w:rFonts w:ascii="Cambria" w:hAnsi="Cambria"/>
          <w:color w:val="2E74B5" w:themeColor="accent5" w:themeShade="BF"/>
          <w:sz w:val="18"/>
          <w:szCs w:val="20"/>
        </w:rPr>
      </w:pPr>
    </w:p>
    <w:p w14:paraId="31251B6E" w14:textId="471DB424" w:rsidR="00C95225" w:rsidRPr="0079393B" w:rsidRDefault="00C95225" w:rsidP="0079393B">
      <w:pPr>
        <w:pStyle w:val="Heading1"/>
        <w:spacing w:before="0" w:after="0"/>
        <w:rPr>
          <w:rFonts w:ascii="Cambria" w:hAnsi="Cambria"/>
          <w:color w:val="2E74B5" w:themeColor="accent5" w:themeShade="BF"/>
        </w:rPr>
      </w:pPr>
      <w:r w:rsidRPr="0079393B">
        <w:rPr>
          <w:rFonts w:ascii="Cambria" w:hAnsi="Cambria"/>
          <w:color w:val="2E74B5" w:themeColor="accent5" w:themeShade="BF"/>
        </w:rPr>
        <w:t xml:space="preserve">Course Assessment </w:t>
      </w:r>
    </w:p>
    <w:p w14:paraId="59D9EAFA" w14:textId="77777777" w:rsidR="00C95225" w:rsidRPr="00C95225" w:rsidRDefault="00C95225" w:rsidP="00C95225">
      <w:pPr>
        <w:spacing w:after="0"/>
        <w:jc w:val="both"/>
        <w:rPr>
          <w:rFonts w:ascii="Cambria" w:hAnsi="Cambria"/>
        </w:rPr>
      </w:pPr>
      <w:r w:rsidRPr="00C95225">
        <w:rPr>
          <w:rFonts w:ascii="Cambria" w:hAnsi="Cambria"/>
        </w:rPr>
        <w:t>Question Paper – 42% (sat at the exam diet in May)</w:t>
      </w:r>
    </w:p>
    <w:p w14:paraId="18185343" w14:textId="77777777" w:rsidR="00C95225" w:rsidRPr="00C95225" w:rsidRDefault="00C95225" w:rsidP="00C95225">
      <w:pPr>
        <w:spacing w:after="0"/>
        <w:jc w:val="both"/>
        <w:rPr>
          <w:rFonts w:ascii="Cambria" w:hAnsi="Cambria"/>
        </w:rPr>
      </w:pPr>
      <w:r w:rsidRPr="00C95225">
        <w:rPr>
          <w:rFonts w:ascii="Cambria" w:hAnsi="Cambria"/>
        </w:rPr>
        <w:t>Assignment – 58% (carried out in class, in March and sent to the SQA to be marked)</w:t>
      </w:r>
    </w:p>
    <w:p w14:paraId="783EEE07" w14:textId="77777777" w:rsidR="00C95225" w:rsidRPr="0079393B" w:rsidRDefault="00C95225" w:rsidP="00C95225">
      <w:pPr>
        <w:spacing w:after="0"/>
        <w:jc w:val="both"/>
        <w:rPr>
          <w:rFonts w:ascii="Cambria" w:hAnsi="Cambria"/>
          <w:sz w:val="18"/>
          <w:szCs w:val="18"/>
        </w:rPr>
      </w:pPr>
    </w:p>
    <w:p w14:paraId="213E87B1" w14:textId="77777777" w:rsidR="00C95225" w:rsidRPr="00C95225" w:rsidRDefault="00C95225" w:rsidP="00C95225">
      <w:pPr>
        <w:spacing w:after="0"/>
        <w:jc w:val="both"/>
        <w:rPr>
          <w:rFonts w:ascii="Cambria" w:hAnsi="Cambria"/>
        </w:rPr>
      </w:pPr>
      <w:r w:rsidRPr="00C95225">
        <w:rPr>
          <w:rFonts w:ascii="Cambria" w:hAnsi="Cambria"/>
        </w:rPr>
        <w:t>The question paper will test pupils’ knowledge and understanding of Administration theory.  This will be performed under exam conditions during the main diet of exams in May.</w:t>
      </w:r>
    </w:p>
    <w:p w14:paraId="76E86298" w14:textId="77777777" w:rsidR="00C95225" w:rsidRPr="0079393B" w:rsidRDefault="00C95225" w:rsidP="00C95225">
      <w:pPr>
        <w:spacing w:after="0"/>
        <w:jc w:val="both"/>
        <w:rPr>
          <w:rFonts w:ascii="Cambria" w:hAnsi="Cambria"/>
          <w:sz w:val="18"/>
          <w:szCs w:val="18"/>
        </w:rPr>
      </w:pPr>
    </w:p>
    <w:p w14:paraId="4C1B647E" w14:textId="77777777" w:rsidR="00C95225" w:rsidRPr="00C95225" w:rsidRDefault="00C95225" w:rsidP="00C95225">
      <w:pPr>
        <w:spacing w:after="0"/>
        <w:jc w:val="both"/>
        <w:rPr>
          <w:rFonts w:ascii="Cambria" w:hAnsi="Cambria"/>
        </w:rPr>
      </w:pPr>
      <w:r w:rsidRPr="00C95225">
        <w:rPr>
          <w:rFonts w:ascii="Cambria" w:hAnsi="Cambria"/>
        </w:rPr>
        <w:t xml:space="preserve">The assignment will take place in March, under exam conditions and within class time.  Pupils work will then be sent to the SQA for external marking.  The assignment will test pupils’ practical ability over a range of tasks using the entire range of office software within the context of working for a business </w:t>
      </w:r>
      <w:proofErr w:type="spellStart"/>
      <w:r w:rsidRPr="00C95225">
        <w:rPr>
          <w:rFonts w:ascii="Cambria" w:hAnsi="Cambria"/>
        </w:rPr>
        <w:t>organisation</w:t>
      </w:r>
      <w:proofErr w:type="spellEnd"/>
      <w:r w:rsidRPr="00C95225">
        <w:rPr>
          <w:rFonts w:ascii="Cambria" w:hAnsi="Cambria"/>
        </w:rPr>
        <w:t>.</w:t>
      </w:r>
    </w:p>
    <w:p w14:paraId="419D6D8F" w14:textId="77777777" w:rsidR="0079393B" w:rsidRPr="0079393B" w:rsidRDefault="0079393B" w:rsidP="0079393B">
      <w:pPr>
        <w:pStyle w:val="Heading1"/>
        <w:spacing w:before="0" w:after="0"/>
        <w:rPr>
          <w:rFonts w:ascii="Cambria" w:hAnsi="Cambria"/>
          <w:color w:val="2E74B5" w:themeColor="accent5" w:themeShade="BF"/>
          <w:sz w:val="18"/>
          <w:szCs w:val="20"/>
        </w:rPr>
      </w:pPr>
    </w:p>
    <w:p w14:paraId="7EF3C9BB" w14:textId="04B22761" w:rsidR="00C95225" w:rsidRPr="0079393B" w:rsidRDefault="00C95225" w:rsidP="0079393B">
      <w:pPr>
        <w:pStyle w:val="Heading1"/>
        <w:spacing w:before="0" w:after="0"/>
        <w:rPr>
          <w:rFonts w:ascii="Cambria" w:hAnsi="Cambria"/>
          <w:color w:val="2E74B5" w:themeColor="accent5" w:themeShade="BF"/>
        </w:rPr>
      </w:pPr>
      <w:r w:rsidRPr="0079393B">
        <w:rPr>
          <w:rFonts w:ascii="Cambria" w:hAnsi="Cambria"/>
          <w:color w:val="2E74B5" w:themeColor="accent5" w:themeShade="BF"/>
        </w:rPr>
        <w:t xml:space="preserve">Progression </w:t>
      </w:r>
    </w:p>
    <w:p w14:paraId="34DF72D6" w14:textId="2593A0E5" w:rsidR="00C95225" w:rsidRDefault="00C95225" w:rsidP="00C95225">
      <w:pPr>
        <w:jc w:val="both"/>
        <w:rPr>
          <w:rFonts w:ascii="Cambria" w:hAnsi="Cambria"/>
        </w:rPr>
      </w:pPr>
      <w:r w:rsidRPr="00C95225">
        <w:rPr>
          <w:rFonts w:ascii="Cambria" w:hAnsi="Cambria"/>
        </w:rPr>
        <w:t>Successful candidates can choose to follow another Business Education/Computing Science subject within the Faculty.</w:t>
      </w:r>
    </w:p>
    <w:p w14:paraId="309C8499" w14:textId="77777777" w:rsidR="00C95225" w:rsidRPr="0079393B" w:rsidRDefault="00C95225" w:rsidP="0079393B">
      <w:pPr>
        <w:pStyle w:val="Heading1"/>
        <w:spacing w:before="0" w:after="0"/>
        <w:rPr>
          <w:rFonts w:ascii="Cambria" w:hAnsi="Cambria"/>
          <w:color w:val="2E74B5" w:themeColor="accent5" w:themeShade="BF"/>
        </w:rPr>
      </w:pPr>
      <w:r w:rsidRPr="0079393B">
        <w:rPr>
          <w:rFonts w:ascii="Cambria" w:hAnsi="Cambria"/>
          <w:color w:val="2E74B5" w:themeColor="accent5" w:themeShade="BF"/>
        </w:rPr>
        <w:t>Career Pathways</w:t>
      </w:r>
    </w:p>
    <w:p w14:paraId="65E4D25A" w14:textId="50E855E1" w:rsidR="008A57D9" w:rsidRPr="00C95225" w:rsidRDefault="00C95225" w:rsidP="0079393B">
      <w:pPr>
        <w:jc w:val="both"/>
        <w:rPr>
          <w:rFonts w:ascii="Cambria" w:hAnsi="Cambria"/>
        </w:rPr>
      </w:pPr>
      <w:r w:rsidRPr="00C95225">
        <w:rPr>
          <w:rFonts w:ascii="Cambria" w:hAnsi="Cambria"/>
        </w:rPr>
        <w:t xml:space="preserve">Administration Assistant which can apply to all types of business </w:t>
      </w:r>
      <w:proofErr w:type="spellStart"/>
      <w:r w:rsidRPr="00C95225">
        <w:rPr>
          <w:rFonts w:ascii="Cambria" w:hAnsi="Cambria"/>
        </w:rPr>
        <w:t>organisation</w:t>
      </w:r>
      <w:proofErr w:type="spellEnd"/>
      <w:r w:rsidRPr="00C95225">
        <w:rPr>
          <w:rFonts w:ascii="Cambria" w:hAnsi="Cambria"/>
        </w:rPr>
        <w:t>.</w:t>
      </w:r>
    </w:p>
    <w:sectPr w:rsidR="008A57D9" w:rsidRPr="00C95225" w:rsidSect="0079393B">
      <w:footerReference w:type="default" r:id="rId7"/>
      <w:pgSz w:w="12240" w:h="15840"/>
      <w:pgMar w:top="397" w:right="567" w:bottom="397" w:left="56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8244A" w14:textId="77777777" w:rsidR="00737844" w:rsidRDefault="00737844">
      <w:pPr>
        <w:spacing w:after="0"/>
      </w:pPr>
      <w:r>
        <w:separator/>
      </w:r>
    </w:p>
  </w:endnote>
  <w:endnote w:type="continuationSeparator" w:id="0">
    <w:p w14:paraId="23C48052" w14:textId="77777777" w:rsidR="00737844" w:rsidRDefault="007378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sdtPr>
    <w:sdtEndPr/>
    <w:sdtContent>
      <w:p w14:paraId="7BD58634" w14:textId="77777777" w:rsidR="005463E8" w:rsidRDefault="00CA126A">
        <w:pPr>
          <w:pStyle w:val="Footer"/>
        </w:pPr>
        <w:r>
          <w:t>[Type here]</w:t>
        </w:r>
      </w:p>
    </w:sdtContent>
  </w:sdt>
  <w:p w14:paraId="498A768C" w14:textId="77777777" w:rsidR="006270A9" w:rsidRDefault="00143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31480" w14:textId="77777777" w:rsidR="00737844" w:rsidRDefault="00737844">
      <w:pPr>
        <w:spacing w:after="0"/>
      </w:pPr>
      <w:r>
        <w:separator/>
      </w:r>
    </w:p>
  </w:footnote>
  <w:footnote w:type="continuationSeparator" w:id="0">
    <w:p w14:paraId="5C3D53FC" w14:textId="77777777" w:rsidR="00737844" w:rsidRDefault="007378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1.75pt" o:bullet="t">
        <v:imagedata r:id="rId1" o:title="mso88E5"/>
      </v:shape>
    </w:pict>
  </w:numPicBullet>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0DF94D37"/>
    <w:multiLevelType w:val="hybridMultilevel"/>
    <w:tmpl w:val="105C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87A6C"/>
    <w:multiLevelType w:val="hybridMultilevel"/>
    <w:tmpl w:val="8524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C24D9"/>
    <w:multiLevelType w:val="hybridMultilevel"/>
    <w:tmpl w:val="C2FE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11C67"/>
    <w:multiLevelType w:val="hybridMultilevel"/>
    <w:tmpl w:val="9518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56F32"/>
    <w:multiLevelType w:val="hybridMultilevel"/>
    <w:tmpl w:val="2294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77B01"/>
    <w:multiLevelType w:val="hybridMultilevel"/>
    <w:tmpl w:val="3ADA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1A4B4F"/>
    <w:multiLevelType w:val="hybridMultilevel"/>
    <w:tmpl w:val="C0367C2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37521"/>
    <w:multiLevelType w:val="hybridMultilevel"/>
    <w:tmpl w:val="6DA6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C1A06"/>
    <w:multiLevelType w:val="hybridMultilevel"/>
    <w:tmpl w:val="F2ECD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1"/>
  </w:num>
  <w:num w:numId="2">
    <w:abstractNumId w:val="2"/>
  </w:num>
  <w:num w:numId="3">
    <w:abstractNumId w:val="0"/>
  </w:num>
  <w:num w:numId="4">
    <w:abstractNumId w:val="12"/>
  </w:num>
  <w:num w:numId="5">
    <w:abstractNumId w:val="10"/>
  </w:num>
  <w:num w:numId="6">
    <w:abstractNumId w:val="3"/>
  </w:num>
  <w:num w:numId="7">
    <w:abstractNumId w:val="5"/>
  </w:num>
  <w:num w:numId="8">
    <w:abstractNumId w:val="4"/>
  </w:num>
  <w:num w:numId="9">
    <w:abstractNumId w:val="8"/>
  </w:num>
  <w:num w:numId="10">
    <w:abstractNumId w:val="11"/>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25"/>
    <w:rsid w:val="0014381F"/>
    <w:rsid w:val="00184706"/>
    <w:rsid w:val="0033302B"/>
    <w:rsid w:val="00737844"/>
    <w:rsid w:val="0079393B"/>
    <w:rsid w:val="007969F1"/>
    <w:rsid w:val="009D6BED"/>
    <w:rsid w:val="00AD6587"/>
    <w:rsid w:val="00C95225"/>
    <w:rsid w:val="00CA126A"/>
    <w:rsid w:val="00D21BC3"/>
    <w:rsid w:val="00D6180F"/>
    <w:rsid w:val="00D77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1D4BEA"/>
  <w15:chartTrackingRefBased/>
  <w15:docId w15:val="{5B04D436-B75B-4741-994F-803ECAB3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225"/>
    <w:rPr>
      <w:rFonts w:eastAsiaTheme="minorEastAsia"/>
      <w:lang w:val="en-US" w:eastAsia="ja-JP"/>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paragraph" w:styleId="ListParagraph">
    <w:name w:val="List Paragraph"/>
    <w:basedOn w:val="Normal"/>
    <w:uiPriority w:val="34"/>
    <w:qFormat/>
    <w:rsid w:val="00C95225"/>
    <w:pPr>
      <w:spacing w:after="0"/>
      <w:ind w:left="720"/>
      <w:contextualSpacing/>
    </w:pPr>
    <w:rPr>
      <w:rFonts w:ascii="Verdana" w:eastAsiaTheme="minorHAnsi" w:hAnsi="Verdana"/>
      <w:color w:val="auto"/>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2022-01-31T10:56:00Z</dcterms:created>
  <dcterms:modified xsi:type="dcterms:W3CDTF">2022-01-31T10:56:00Z</dcterms:modified>
</cp:coreProperties>
</file>