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F2E00" w14:textId="7D89E449" w:rsidR="00D84251" w:rsidRDefault="004A2517" w:rsidP="00D84251">
      <w:pPr>
        <w:pStyle w:val="Title"/>
      </w:pPr>
      <w:r>
        <w:t xml:space="preserve">Higher </w:t>
      </w:r>
      <w:r w:rsidR="00D84251">
        <w:t>Physical Education</w:t>
      </w:r>
    </w:p>
    <w:p w14:paraId="3904A545" w14:textId="77777777" w:rsidR="006270A9" w:rsidRDefault="00D84251" w:rsidP="00516E90">
      <w:pPr>
        <w:pStyle w:val="Heading1"/>
        <w:spacing w:before="0"/>
      </w:pPr>
      <w:r>
        <w:t xml:space="preserve">Course Rationale </w:t>
      </w:r>
    </w:p>
    <w:p w14:paraId="024517DE" w14:textId="62017397" w:rsidR="00D84251" w:rsidRDefault="00D84251" w:rsidP="00D84251">
      <w:r w:rsidRPr="00D84251">
        <w:t xml:space="preserve">The course enables </w:t>
      </w:r>
      <w:r w:rsidR="00BA45ED">
        <w:t>learner</w:t>
      </w:r>
      <w:r w:rsidRPr="00D84251">
        <w:t xml:space="preserve">s to develop </w:t>
      </w:r>
      <w:r w:rsidR="004A2517">
        <w:t>and enhance their m</w:t>
      </w:r>
      <w:r w:rsidR="00BA45ED">
        <w:t>ovement and performance skills.</w:t>
      </w:r>
      <w:r w:rsidR="004A2517">
        <w:t xml:space="preserve"> </w:t>
      </w:r>
      <w:r w:rsidR="00BA45ED">
        <w:t>Learner</w:t>
      </w:r>
      <w:r w:rsidR="00BA45ED" w:rsidRPr="00D84251">
        <w:t>s</w:t>
      </w:r>
      <w:r w:rsidR="004A2517">
        <w:t xml:space="preserve"> will develop their</w:t>
      </w:r>
      <w:r w:rsidRPr="00D84251">
        <w:t xml:space="preserve"> knowledge and </w:t>
      </w:r>
      <w:r w:rsidR="004A2517">
        <w:t>apply this to the analysis and evaluation of performan</w:t>
      </w:r>
      <w:r w:rsidR="00BA45ED">
        <w:t xml:space="preserve">ce within physical activities. </w:t>
      </w:r>
      <w:r w:rsidR="004A2517">
        <w:t>The course also covers physical wellbeing, mental and social factors.</w:t>
      </w:r>
      <w:r w:rsidRPr="00D84251">
        <w:t xml:space="preserve">  </w:t>
      </w:r>
    </w:p>
    <w:p w14:paraId="4C5ECB89" w14:textId="1D68C6F4" w:rsidR="00851210" w:rsidRPr="00974316" w:rsidRDefault="00974316" w:rsidP="00974316">
      <w:pPr>
        <w:pStyle w:val="Heading1"/>
      </w:pPr>
      <w:r>
        <w:t>Course Content and Assessment</w:t>
      </w:r>
    </w:p>
    <w:p w14:paraId="49138FAA" w14:textId="3D8240BC" w:rsidR="00860F30" w:rsidRDefault="00974316" w:rsidP="00167E7A">
      <w:pPr>
        <w:spacing w:after="0"/>
        <w:rPr>
          <w:b/>
        </w:rPr>
      </w:pPr>
      <w:r w:rsidRPr="00974316">
        <w:rPr>
          <w:b/>
        </w:rPr>
        <w:t>Performance</w:t>
      </w:r>
    </w:p>
    <w:p w14:paraId="48FA3A4C" w14:textId="77777777" w:rsidR="00974316" w:rsidRPr="00974316" w:rsidRDefault="00974316" w:rsidP="00167E7A">
      <w:pPr>
        <w:spacing w:after="0"/>
        <w:rPr>
          <w:b/>
          <w:sz w:val="12"/>
        </w:rPr>
      </w:pPr>
    </w:p>
    <w:p w14:paraId="7D6D29DD" w14:textId="78D1330E" w:rsidR="00ED763F" w:rsidRDefault="00974316" w:rsidP="00167E7A">
      <w:pPr>
        <w:spacing w:after="0"/>
      </w:pPr>
      <w:r>
        <w:t>Learners must demonstrate:</w:t>
      </w:r>
    </w:p>
    <w:p w14:paraId="5BC51AA1" w14:textId="77777777" w:rsidR="00974316" w:rsidRPr="00974316" w:rsidRDefault="00974316" w:rsidP="00167E7A">
      <w:pPr>
        <w:spacing w:after="0"/>
        <w:rPr>
          <w:sz w:val="12"/>
        </w:rPr>
      </w:pPr>
    </w:p>
    <w:p w14:paraId="6D7AB9F8" w14:textId="77777777" w:rsidR="00974316" w:rsidRDefault="00167E7A" w:rsidP="00851210">
      <w:pPr>
        <w:pStyle w:val="ListBullet"/>
      </w:pPr>
      <w:r>
        <w:t xml:space="preserve">a </w:t>
      </w:r>
      <w:r w:rsidR="00851210">
        <w:t xml:space="preserve">repertoire of skills — a broad and comprehensive performance repertoire </w:t>
      </w:r>
    </w:p>
    <w:p w14:paraId="591E5365" w14:textId="183D4C31" w:rsidR="00851210" w:rsidRDefault="00851210" w:rsidP="00974316">
      <w:pPr>
        <w:pStyle w:val="ListBullet"/>
        <w:numPr>
          <w:ilvl w:val="0"/>
          <w:numId w:val="0"/>
        </w:numPr>
        <w:ind w:left="216"/>
      </w:pPr>
      <w:r>
        <w:t>(</w:t>
      </w:r>
      <w:proofErr w:type="gramStart"/>
      <w:r>
        <w:t>including</w:t>
      </w:r>
      <w:proofErr w:type="gramEnd"/>
      <w:r>
        <w:t xml:space="preserve"> complex movement and performance skills)</w:t>
      </w:r>
    </w:p>
    <w:p w14:paraId="5FA76070" w14:textId="51CEE7D2" w:rsidR="00851210" w:rsidRDefault="00851210" w:rsidP="00851210">
      <w:pPr>
        <w:pStyle w:val="ListBullet"/>
      </w:pPr>
      <w:r>
        <w:t>control and fluency of complex movement and performance skills</w:t>
      </w:r>
    </w:p>
    <w:p w14:paraId="530FCFFE" w14:textId="77777777" w:rsidR="00851210" w:rsidRDefault="00851210" w:rsidP="00851210">
      <w:pPr>
        <w:pStyle w:val="ListBullet"/>
      </w:pPr>
      <w:r>
        <w:t xml:space="preserve">effective decision making and problem solving </w:t>
      </w:r>
    </w:p>
    <w:p w14:paraId="252F01CF" w14:textId="77777777" w:rsidR="00851210" w:rsidRDefault="00851210" w:rsidP="00851210">
      <w:pPr>
        <w:pStyle w:val="ListBullet"/>
      </w:pPr>
      <w:r>
        <w:t xml:space="preserve">using and applying well established composition, tactics and roles </w:t>
      </w:r>
    </w:p>
    <w:p w14:paraId="2B08E973" w14:textId="77777777" w:rsidR="00851210" w:rsidRDefault="00851210" w:rsidP="00851210">
      <w:pPr>
        <w:pStyle w:val="ListBullet"/>
      </w:pPr>
      <w:r>
        <w:t xml:space="preserve">extent to which rules and regulations are followed and etiquette is displayed (including working with others) </w:t>
      </w:r>
    </w:p>
    <w:p w14:paraId="023E95E4" w14:textId="6B3597A8" w:rsidR="00851210" w:rsidRPr="00851210" w:rsidRDefault="00851210" w:rsidP="00851210">
      <w:pPr>
        <w:pStyle w:val="ListBullet"/>
      </w:pPr>
      <w:r>
        <w:t>extent to which emotions are controlled on the day of the performance</w:t>
      </w:r>
    </w:p>
    <w:p w14:paraId="13E07655" w14:textId="06214C04" w:rsidR="00851210" w:rsidRDefault="00974316" w:rsidP="00860F30">
      <w:pPr>
        <w:pStyle w:val="Default"/>
        <w:rPr>
          <w:rFonts w:asciiTheme="minorHAnsi" w:hAnsiTheme="minorHAnsi"/>
          <w:b/>
          <w:sz w:val="22"/>
          <w:szCs w:val="22"/>
        </w:rPr>
      </w:pPr>
      <w:r w:rsidRPr="00974316">
        <w:rPr>
          <w:rFonts w:asciiTheme="minorHAnsi" w:hAnsiTheme="minorHAnsi"/>
          <w:b/>
          <w:sz w:val="22"/>
          <w:szCs w:val="22"/>
        </w:rPr>
        <w:t xml:space="preserve">Factors Impacting </w:t>
      </w:r>
      <w:proofErr w:type="gramStart"/>
      <w:r w:rsidRPr="00974316">
        <w:rPr>
          <w:rFonts w:asciiTheme="minorHAnsi" w:hAnsiTheme="minorHAnsi"/>
          <w:b/>
          <w:sz w:val="22"/>
          <w:szCs w:val="22"/>
        </w:rPr>
        <w:t>On</w:t>
      </w:r>
      <w:proofErr w:type="gramEnd"/>
      <w:r w:rsidRPr="00974316">
        <w:rPr>
          <w:rFonts w:asciiTheme="minorHAnsi" w:hAnsiTheme="minorHAnsi"/>
          <w:b/>
          <w:sz w:val="22"/>
          <w:szCs w:val="22"/>
        </w:rPr>
        <w:t xml:space="preserve"> Performance</w:t>
      </w:r>
    </w:p>
    <w:p w14:paraId="466DDC91" w14:textId="77777777" w:rsidR="00974316" w:rsidRPr="00974316" w:rsidRDefault="00974316" w:rsidP="00860F30">
      <w:pPr>
        <w:pStyle w:val="Default"/>
        <w:rPr>
          <w:rFonts w:asciiTheme="minorHAnsi" w:hAnsiTheme="minorHAnsi"/>
          <w:b/>
          <w:sz w:val="12"/>
          <w:szCs w:val="22"/>
        </w:rPr>
      </w:pPr>
    </w:p>
    <w:p w14:paraId="0E7B3D89" w14:textId="184706CB" w:rsidR="00860F30" w:rsidRDefault="00860F30" w:rsidP="000B6105">
      <w:pPr>
        <w:pStyle w:val="Default"/>
        <w:rPr>
          <w:rFonts w:asciiTheme="minorHAnsi" w:hAnsiTheme="minorHAnsi"/>
          <w:color w:val="4D4D4D" w:themeColor="text2"/>
          <w:sz w:val="22"/>
          <w:szCs w:val="22"/>
        </w:rPr>
      </w:pPr>
      <w:r w:rsidRPr="00ED763F">
        <w:rPr>
          <w:rFonts w:asciiTheme="minorHAnsi" w:hAnsiTheme="minorHAnsi"/>
          <w:color w:val="4D4D4D" w:themeColor="text2"/>
          <w:sz w:val="22"/>
          <w:szCs w:val="22"/>
        </w:rPr>
        <w:t xml:space="preserve">There are five broad areas covered within the course in </w:t>
      </w:r>
      <w:r w:rsidR="00974316">
        <w:rPr>
          <w:rFonts w:asciiTheme="minorHAnsi" w:hAnsiTheme="minorHAnsi"/>
          <w:color w:val="4D4D4D" w:themeColor="text2"/>
          <w:sz w:val="22"/>
          <w:szCs w:val="22"/>
        </w:rPr>
        <w:t>preparation for the final exam:</w:t>
      </w:r>
    </w:p>
    <w:p w14:paraId="2347E5C9" w14:textId="77777777" w:rsidR="00974316" w:rsidRPr="00974316" w:rsidRDefault="00974316" w:rsidP="000B6105">
      <w:pPr>
        <w:pStyle w:val="Default"/>
        <w:rPr>
          <w:rFonts w:asciiTheme="minorHAnsi" w:hAnsiTheme="minorHAnsi"/>
          <w:color w:val="4D4D4D" w:themeColor="text2"/>
          <w:sz w:val="12"/>
          <w:szCs w:val="22"/>
        </w:rPr>
      </w:pPr>
    </w:p>
    <w:p w14:paraId="35997226" w14:textId="77777777" w:rsidR="00851210" w:rsidRPr="00860F30" w:rsidRDefault="00851210" w:rsidP="000B6105">
      <w:pPr>
        <w:pStyle w:val="ListBullet"/>
        <w:spacing w:after="0"/>
      </w:pPr>
      <w:r w:rsidRPr="00860F30">
        <w:t xml:space="preserve">factors impacting on </w:t>
      </w:r>
      <w:r w:rsidRPr="00851210">
        <w:rPr>
          <w:color w:val="4D4D4D" w:themeColor="text2"/>
        </w:rPr>
        <w:t>performance</w:t>
      </w:r>
      <w:r w:rsidRPr="00860F30">
        <w:t xml:space="preserve"> (mental, emotional, social and physical) </w:t>
      </w:r>
    </w:p>
    <w:p w14:paraId="5ABCDCFE" w14:textId="34539370" w:rsidR="00851210" w:rsidRPr="00860F30" w:rsidRDefault="00851210" w:rsidP="000B6105">
      <w:pPr>
        <w:pStyle w:val="ListBullet"/>
        <w:spacing w:after="0"/>
      </w:pPr>
      <w:r w:rsidRPr="00860F30">
        <w:t xml:space="preserve">methods of collecting information to </w:t>
      </w:r>
      <w:proofErr w:type="spellStart"/>
      <w:r w:rsidRPr="00860F30">
        <w:t>analyse</w:t>
      </w:r>
      <w:proofErr w:type="spellEnd"/>
      <w:r w:rsidRPr="00860F30">
        <w:t xml:space="preserve"> factors impacting on performance </w:t>
      </w:r>
    </w:p>
    <w:p w14:paraId="1A76D72A" w14:textId="6A489B9D" w:rsidR="00851210" w:rsidRPr="00860F30" w:rsidRDefault="00851210" w:rsidP="000B6105">
      <w:pPr>
        <w:pStyle w:val="ListBullet"/>
        <w:spacing w:after="0"/>
      </w:pPr>
      <w:r w:rsidRPr="00860F30">
        <w:t xml:space="preserve">key planning information </w:t>
      </w:r>
    </w:p>
    <w:p w14:paraId="5C292665" w14:textId="3C8D028C" w:rsidR="00851210" w:rsidRPr="00860F30" w:rsidRDefault="00851210" w:rsidP="000B6105">
      <w:pPr>
        <w:pStyle w:val="ListBullet"/>
        <w:spacing w:after="0"/>
      </w:pPr>
      <w:r w:rsidRPr="00860F30">
        <w:t xml:space="preserve">performance development process </w:t>
      </w:r>
    </w:p>
    <w:p w14:paraId="188681AA" w14:textId="14939933" w:rsidR="00851210" w:rsidRDefault="00851210" w:rsidP="00C20C51">
      <w:pPr>
        <w:pStyle w:val="ListBullet"/>
        <w:spacing w:after="0"/>
      </w:pPr>
      <w:r w:rsidRPr="00860F30">
        <w:t>recording, monitoring and eva</w:t>
      </w:r>
      <w:r w:rsidR="00C20C51">
        <w:t>luating performance development</w:t>
      </w:r>
    </w:p>
    <w:p w14:paraId="15F06513" w14:textId="506EA62A" w:rsidR="000B6105" w:rsidRDefault="000B6105" w:rsidP="000B6105">
      <w:pPr>
        <w:pStyle w:val="Heading1"/>
      </w:pPr>
      <w:r>
        <w:t>COURSE ASSESSMENT STRUCTURE</w:t>
      </w:r>
    </w:p>
    <w:p w14:paraId="7D68EE46" w14:textId="77777777" w:rsidR="00C20C51" w:rsidRPr="00C20C51" w:rsidRDefault="00C20C51" w:rsidP="000B6105">
      <w:pPr>
        <w:pStyle w:val="Heading1"/>
        <w:rPr>
          <w:sz w:val="12"/>
        </w:rPr>
      </w:pPr>
    </w:p>
    <w:p w14:paraId="7B60B504" w14:textId="1172548B" w:rsidR="00167E7A" w:rsidRPr="009E047C" w:rsidRDefault="00167E7A" w:rsidP="00167E7A">
      <w:pPr>
        <w:pStyle w:val="Default"/>
        <w:rPr>
          <w:rFonts w:asciiTheme="minorHAnsi" w:hAnsiTheme="minorHAnsi"/>
          <w:b/>
        </w:rPr>
      </w:pPr>
      <w:r w:rsidRPr="009E047C">
        <w:rPr>
          <w:rFonts w:asciiTheme="minorHAnsi" w:hAnsiTheme="minorHAnsi"/>
          <w:b/>
          <w:bCs/>
        </w:rPr>
        <w:t>Question paper</w:t>
      </w:r>
      <w:r w:rsidR="000555C2" w:rsidRPr="009E047C">
        <w:rPr>
          <w:rFonts w:asciiTheme="minorHAnsi" w:hAnsiTheme="minorHAnsi"/>
          <w:b/>
          <w:bCs/>
        </w:rPr>
        <w:t xml:space="preserve"> 50 marks</w:t>
      </w:r>
      <w:r w:rsidR="00C20C51" w:rsidRPr="009E047C">
        <w:rPr>
          <w:rFonts w:asciiTheme="minorHAnsi" w:hAnsiTheme="minorHAnsi"/>
          <w:b/>
          <w:bCs/>
        </w:rPr>
        <w:t xml:space="preserve"> – t</w:t>
      </w:r>
      <w:r w:rsidR="00C20C51" w:rsidRPr="009E047C">
        <w:rPr>
          <w:rFonts w:asciiTheme="minorHAnsi" w:hAnsiTheme="minorHAnsi"/>
          <w:b/>
        </w:rPr>
        <w:t xml:space="preserve">his is 50% of the overall marks for the course assessment. </w:t>
      </w:r>
    </w:p>
    <w:p w14:paraId="6F176D03" w14:textId="77777777" w:rsidR="000B6105" w:rsidRDefault="000B6105" w:rsidP="000B6105">
      <w:pPr>
        <w:pStyle w:val="Default"/>
        <w:rPr>
          <w:rFonts w:asciiTheme="minorHAnsi" w:hAnsiTheme="minorHAnsi"/>
          <w:sz w:val="22"/>
          <w:szCs w:val="22"/>
        </w:rPr>
      </w:pPr>
      <w:r w:rsidRPr="000B6105">
        <w:rPr>
          <w:rFonts w:asciiTheme="minorHAnsi" w:hAnsiTheme="minorHAnsi"/>
          <w:sz w:val="22"/>
          <w:szCs w:val="22"/>
        </w:rPr>
        <w:t>Candidates have 2 hours and 30 minutes to complete the question pape</w:t>
      </w:r>
      <w:r>
        <w:rPr>
          <w:rFonts w:asciiTheme="minorHAnsi" w:hAnsiTheme="minorHAnsi"/>
          <w:sz w:val="22"/>
          <w:szCs w:val="22"/>
        </w:rPr>
        <w:t xml:space="preserve">r. </w:t>
      </w:r>
    </w:p>
    <w:p w14:paraId="463AE75F" w14:textId="77777777" w:rsidR="000B6105" w:rsidRDefault="000B6105" w:rsidP="000B6105">
      <w:pPr>
        <w:pStyle w:val="Default"/>
        <w:rPr>
          <w:rFonts w:asciiTheme="minorHAnsi" w:hAnsiTheme="minorHAnsi"/>
          <w:sz w:val="22"/>
          <w:szCs w:val="22"/>
        </w:rPr>
      </w:pPr>
    </w:p>
    <w:p w14:paraId="3F056503" w14:textId="561D6C8B" w:rsidR="000B6105" w:rsidRPr="009E047C" w:rsidRDefault="000B6105" w:rsidP="000B6105">
      <w:pPr>
        <w:pStyle w:val="Default"/>
        <w:rPr>
          <w:rFonts w:asciiTheme="minorHAnsi" w:hAnsiTheme="minorHAnsi"/>
        </w:rPr>
      </w:pPr>
      <w:r w:rsidRPr="009E047C">
        <w:rPr>
          <w:rFonts w:asciiTheme="minorHAnsi" w:hAnsiTheme="minorHAnsi"/>
          <w:b/>
          <w:bCs/>
        </w:rPr>
        <w:t xml:space="preserve">Performance </w:t>
      </w:r>
      <w:r w:rsidR="001367C6">
        <w:rPr>
          <w:rFonts w:asciiTheme="minorHAnsi" w:hAnsiTheme="minorHAnsi"/>
          <w:b/>
          <w:bCs/>
        </w:rPr>
        <w:t>3</w:t>
      </w:r>
      <w:r w:rsidRPr="009E047C">
        <w:rPr>
          <w:rFonts w:asciiTheme="minorHAnsi" w:hAnsiTheme="minorHAnsi"/>
          <w:b/>
          <w:bCs/>
        </w:rPr>
        <w:t xml:space="preserve">0 marks </w:t>
      </w:r>
      <w:r w:rsidR="00B00548" w:rsidRPr="009E047C">
        <w:rPr>
          <w:rFonts w:asciiTheme="minorHAnsi" w:hAnsiTheme="minorHAnsi"/>
          <w:b/>
          <w:bCs/>
        </w:rPr>
        <w:t>– t</w:t>
      </w:r>
      <w:r w:rsidR="00B00548" w:rsidRPr="009E047C">
        <w:rPr>
          <w:rFonts w:asciiTheme="minorHAnsi" w:hAnsiTheme="minorHAnsi"/>
          <w:b/>
        </w:rPr>
        <w:t xml:space="preserve">his is </w:t>
      </w:r>
      <w:r w:rsidR="001367C6">
        <w:rPr>
          <w:rFonts w:asciiTheme="minorHAnsi" w:hAnsiTheme="minorHAnsi"/>
          <w:b/>
        </w:rPr>
        <w:t xml:space="preserve">scaled to </w:t>
      </w:r>
      <w:r w:rsidR="00B00548" w:rsidRPr="009E047C">
        <w:rPr>
          <w:rFonts w:asciiTheme="minorHAnsi" w:hAnsiTheme="minorHAnsi"/>
          <w:b/>
        </w:rPr>
        <w:t>50% of the overall marks for the course assessment.</w:t>
      </w:r>
    </w:p>
    <w:p w14:paraId="1EC6BF5B" w14:textId="36B74B03" w:rsidR="00B00548" w:rsidRDefault="000B6105" w:rsidP="000B6105">
      <w:pPr>
        <w:pStyle w:val="Default"/>
        <w:rPr>
          <w:rFonts w:asciiTheme="minorHAnsi" w:hAnsiTheme="minorHAnsi"/>
          <w:sz w:val="22"/>
          <w:szCs w:val="22"/>
        </w:rPr>
      </w:pPr>
      <w:r w:rsidRPr="000B6105">
        <w:rPr>
          <w:rFonts w:asciiTheme="minorHAnsi" w:hAnsiTheme="minorHAnsi"/>
          <w:sz w:val="22"/>
          <w:szCs w:val="22"/>
        </w:rPr>
        <w:t xml:space="preserve">The performance assesses </w:t>
      </w:r>
      <w:r w:rsidR="00516E90">
        <w:rPr>
          <w:rFonts w:asciiTheme="minorHAnsi" w:hAnsiTheme="minorHAnsi"/>
          <w:sz w:val="22"/>
          <w:szCs w:val="22"/>
        </w:rPr>
        <w:t>learner</w:t>
      </w:r>
      <w:r w:rsidRPr="000B6105">
        <w:rPr>
          <w:rFonts w:asciiTheme="minorHAnsi" w:hAnsiTheme="minorHAnsi"/>
          <w:sz w:val="22"/>
          <w:szCs w:val="22"/>
        </w:rPr>
        <w:t xml:space="preserve">s’ ability to perform in </w:t>
      </w:r>
      <w:r w:rsidR="00D2555A">
        <w:rPr>
          <w:rFonts w:asciiTheme="minorHAnsi" w:hAnsiTheme="minorHAnsi"/>
          <w:b/>
          <w:bCs/>
          <w:sz w:val="22"/>
          <w:szCs w:val="22"/>
        </w:rPr>
        <w:t xml:space="preserve">one </w:t>
      </w:r>
      <w:r w:rsidRPr="000B6105">
        <w:rPr>
          <w:rFonts w:asciiTheme="minorHAnsi" w:hAnsiTheme="minorHAnsi"/>
          <w:sz w:val="22"/>
          <w:szCs w:val="22"/>
        </w:rPr>
        <w:t>physical activit</w:t>
      </w:r>
      <w:r w:rsidR="00D2555A">
        <w:rPr>
          <w:rFonts w:asciiTheme="minorHAnsi" w:hAnsiTheme="minorHAnsi"/>
          <w:sz w:val="22"/>
          <w:szCs w:val="22"/>
        </w:rPr>
        <w:t>y in session 2022/23</w:t>
      </w:r>
      <w:r w:rsidRPr="000B6105">
        <w:rPr>
          <w:rFonts w:asciiTheme="minorHAnsi" w:hAnsiTheme="minorHAnsi"/>
          <w:sz w:val="22"/>
          <w:szCs w:val="22"/>
        </w:rPr>
        <w:t xml:space="preserve">. </w:t>
      </w:r>
    </w:p>
    <w:p w14:paraId="4C369E3A" w14:textId="3225A6BB" w:rsidR="00167E7A" w:rsidRDefault="001367C6" w:rsidP="000B6105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</w:t>
      </w:r>
      <w:r w:rsidR="000B6105" w:rsidRPr="000B6105">
        <w:rPr>
          <w:rFonts w:asciiTheme="minorHAnsi" w:hAnsiTheme="minorHAnsi"/>
          <w:sz w:val="22"/>
          <w:szCs w:val="22"/>
        </w:rPr>
        <w:t>single performance event is marked out of 30</w:t>
      </w:r>
      <w:r w:rsidR="00B75434">
        <w:rPr>
          <w:rFonts w:asciiTheme="minorHAnsi" w:hAnsiTheme="minorHAnsi"/>
          <w:sz w:val="22"/>
          <w:szCs w:val="22"/>
        </w:rPr>
        <w:t xml:space="preserve"> </w:t>
      </w:r>
      <w:r w:rsidR="000555C2">
        <w:rPr>
          <w:rFonts w:asciiTheme="minorHAnsi" w:hAnsiTheme="minorHAnsi"/>
          <w:sz w:val="22"/>
          <w:szCs w:val="22"/>
        </w:rPr>
        <w:t>by your teacher in line with SQA marking instructions</w:t>
      </w:r>
      <w:r w:rsidR="000B6105" w:rsidRPr="000B6105">
        <w:rPr>
          <w:rFonts w:asciiTheme="minorHAnsi" w:hAnsiTheme="minorHAnsi"/>
          <w:sz w:val="22"/>
          <w:szCs w:val="22"/>
        </w:rPr>
        <w:t>.</w:t>
      </w:r>
    </w:p>
    <w:p w14:paraId="213E9924" w14:textId="77777777" w:rsidR="00516E90" w:rsidRPr="00516E90" w:rsidRDefault="00516E90" w:rsidP="00516E90">
      <w:pPr>
        <w:keepNext/>
        <w:keepLines/>
        <w:spacing w:before="320" w:after="100"/>
        <w:contextualSpacing/>
        <w:outlineLvl w:val="0"/>
        <w:rPr>
          <w:rFonts w:asciiTheme="majorHAnsi" w:eastAsiaTheme="majorEastAsia" w:hAnsiTheme="majorHAnsi" w:cstheme="majorBidi"/>
          <w:b/>
          <w:color w:val="2A7B88" w:themeColor="accent1" w:themeShade="BF"/>
          <w:sz w:val="28"/>
          <w:szCs w:val="32"/>
        </w:rPr>
      </w:pPr>
      <w:r w:rsidRPr="00516E90">
        <w:rPr>
          <w:rFonts w:asciiTheme="majorHAnsi" w:eastAsiaTheme="majorEastAsia" w:hAnsiTheme="majorHAnsi" w:cstheme="majorBidi"/>
          <w:b/>
          <w:color w:val="2A7B88" w:themeColor="accent1" w:themeShade="BF"/>
          <w:sz w:val="28"/>
          <w:szCs w:val="32"/>
        </w:rPr>
        <w:t>Career Pathways</w:t>
      </w:r>
    </w:p>
    <w:p w14:paraId="5BD1DB00" w14:textId="77777777" w:rsidR="00516E90" w:rsidRPr="00516E90" w:rsidRDefault="00516E90" w:rsidP="00516E90">
      <w:pPr>
        <w:spacing w:line="288" w:lineRule="auto"/>
        <w:contextualSpacing/>
        <w:rPr>
          <w:color w:val="auto"/>
          <w:sz w:val="12"/>
        </w:rPr>
      </w:pPr>
    </w:p>
    <w:p w14:paraId="7985BE8F" w14:textId="77777777" w:rsidR="00516E90" w:rsidRPr="00516E90" w:rsidRDefault="00516E90" w:rsidP="00516E90">
      <w:pPr>
        <w:spacing w:line="288" w:lineRule="auto"/>
        <w:contextualSpacing/>
        <w:rPr>
          <w:color w:val="auto"/>
        </w:rPr>
      </w:pPr>
      <w:r w:rsidRPr="00516E90">
        <w:rPr>
          <w:color w:val="auto"/>
        </w:rPr>
        <w:t>Physiotherapist</w:t>
      </w:r>
      <w:r w:rsidRPr="00516E90">
        <w:rPr>
          <w:color w:val="auto"/>
        </w:rPr>
        <w:tab/>
        <w:t>Sports Journalist</w:t>
      </w:r>
      <w:r w:rsidRPr="00516E90">
        <w:rPr>
          <w:color w:val="auto"/>
        </w:rPr>
        <w:tab/>
        <w:t>Active Schools Coordinator</w:t>
      </w:r>
      <w:r w:rsidRPr="00516E90">
        <w:rPr>
          <w:color w:val="auto"/>
        </w:rPr>
        <w:tab/>
        <w:t>P.E. Teacher</w:t>
      </w:r>
    </w:p>
    <w:p w14:paraId="1AEC74E7" w14:textId="77777777" w:rsidR="00516E90" w:rsidRPr="00516E90" w:rsidRDefault="00516E90" w:rsidP="00516E90">
      <w:pPr>
        <w:spacing w:line="288" w:lineRule="auto"/>
        <w:contextualSpacing/>
        <w:rPr>
          <w:color w:val="auto"/>
          <w:sz w:val="14"/>
        </w:rPr>
      </w:pPr>
    </w:p>
    <w:p w14:paraId="7C4D8C9E" w14:textId="77777777" w:rsidR="00516E90" w:rsidRPr="00516E90" w:rsidRDefault="00516E90" w:rsidP="00516E90">
      <w:pPr>
        <w:spacing w:line="288" w:lineRule="auto"/>
        <w:contextualSpacing/>
        <w:rPr>
          <w:color w:val="auto"/>
        </w:rPr>
      </w:pPr>
      <w:r w:rsidRPr="00516E90">
        <w:rPr>
          <w:color w:val="auto"/>
        </w:rPr>
        <w:t>Sports Psychologist</w:t>
      </w:r>
      <w:r w:rsidRPr="00516E90">
        <w:rPr>
          <w:color w:val="auto"/>
        </w:rPr>
        <w:tab/>
        <w:t>Sports Scientist</w:t>
      </w:r>
      <w:r w:rsidRPr="00516E90">
        <w:rPr>
          <w:color w:val="auto"/>
        </w:rPr>
        <w:tab/>
        <w:t>Football Coach</w:t>
      </w:r>
      <w:r w:rsidRPr="00516E90">
        <w:rPr>
          <w:color w:val="auto"/>
        </w:rPr>
        <w:tab/>
      </w:r>
      <w:r w:rsidRPr="00516E90">
        <w:rPr>
          <w:color w:val="auto"/>
        </w:rPr>
        <w:tab/>
      </w:r>
      <w:r w:rsidRPr="00516E90">
        <w:rPr>
          <w:color w:val="auto"/>
        </w:rPr>
        <w:tab/>
        <w:t>Sports Development Officer</w:t>
      </w:r>
    </w:p>
    <w:p w14:paraId="46188D46" w14:textId="77777777" w:rsidR="00516E90" w:rsidRPr="00516E90" w:rsidRDefault="00516E90" w:rsidP="00516E90">
      <w:pPr>
        <w:spacing w:line="288" w:lineRule="auto"/>
        <w:contextualSpacing/>
        <w:rPr>
          <w:color w:val="auto"/>
          <w:sz w:val="14"/>
        </w:rPr>
      </w:pPr>
    </w:p>
    <w:p w14:paraId="456D3027" w14:textId="77777777" w:rsidR="00516E90" w:rsidRDefault="00516E90" w:rsidP="00516E90">
      <w:pPr>
        <w:spacing w:line="288" w:lineRule="auto"/>
        <w:contextualSpacing/>
        <w:rPr>
          <w:rFonts w:cstheme="minorHAnsi"/>
          <w:color w:val="auto"/>
          <w:szCs w:val="24"/>
        </w:rPr>
      </w:pPr>
      <w:r w:rsidRPr="00516E90">
        <w:rPr>
          <w:color w:val="auto"/>
        </w:rPr>
        <w:t>Sports Coach</w:t>
      </w:r>
      <w:r w:rsidRPr="00516E90">
        <w:rPr>
          <w:color w:val="auto"/>
        </w:rPr>
        <w:tab/>
      </w:r>
      <w:r w:rsidRPr="00516E90">
        <w:rPr>
          <w:color w:val="auto"/>
        </w:rPr>
        <w:tab/>
        <w:t>Sports Nutritionist</w:t>
      </w:r>
      <w:r w:rsidRPr="00516E90">
        <w:rPr>
          <w:color w:val="auto"/>
        </w:rPr>
        <w:tab/>
        <w:t>Lifeguard</w:t>
      </w:r>
      <w:r w:rsidRPr="00516E90">
        <w:rPr>
          <w:color w:val="auto"/>
        </w:rPr>
        <w:tab/>
      </w:r>
      <w:r w:rsidRPr="00516E90">
        <w:rPr>
          <w:color w:val="auto"/>
        </w:rPr>
        <w:tab/>
      </w:r>
      <w:r w:rsidRPr="00516E90">
        <w:rPr>
          <w:color w:val="auto"/>
        </w:rPr>
        <w:tab/>
      </w:r>
      <w:r w:rsidRPr="00516E90">
        <w:rPr>
          <w:rFonts w:cstheme="minorHAnsi"/>
          <w:color w:val="auto"/>
          <w:szCs w:val="24"/>
        </w:rPr>
        <w:t>Sports Centre Management</w:t>
      </w:r>
    </w:p>
    <w:p w14:paraId="26C4B485" w14:textId="77777777" w:rsidR="00516E90" w:rsidRPr="00516E90" w:rsidRDefault="00516E90" w:rsidP="00516E90">
      <w:pPr>
        <w:spacing w:line="288" w:lineRule="auto"/>
        <w:contextualSpacing/>
        <w:rPr>
          <w:rFonts w:cstheme="minorHAnsi"/>
          <w:color w:val="auto"/>
          <w:sz w:val="12"/>
          <w:szCs w:val="24"/>
        </w:rPr>
      </w:pPr>
    </w:p>
    <w:p w14:paraId="2C3B22FC" w14:textId="08DD2442" w:rsidR="00B75434" w:rsidRPr="00516E90" w:rsidRDefault="00516E90" w:rsidP="00516E90">
      <w:pPr>
        <w:spacing w:line="288" w:lineRule="auto"/>
        <w:contextualSpacing/>
        <w:rPr>
          <w:color w:val="auto"/>
        </w:rPr>
      </w:pPr>
      <w:r w:rsidRPr="00516E90">
        <w:rPr>
          <w:rFonts w:cstheme="minorHAnsi"/>
          <w:color w:val="000000" w:themeColor="text1"/>
          <w:szCs w:val="24"/>
        </w:rPr>
        <w:t>Gym Instructor</w:t>
      </w:r>
      <w:r w:rsidRPr="00516E90">
        <w:rPr>
          <w:rFonts w:cstheme="minorHAnsi"/>
          <w:color w:val="000000" w:themeColor="text1"/>
          <w:szCs w:val="24"/>
        </w:rPr>
        <w:tab/>
      </w:r>
      <w:r w:rsidRPr="00516E90">
        <w:rPr>
          <w:rFonts w:cstheme="minorHAnsi"/>
          <w:color w:val="000000" w:themeColor="text1"/>
          <w:szCs w:val="24"/>
        </w:rPr>
        <w:tab/>
      </w:r>
      <w:r w:rsidRPr="00516E90">
        <w:rPr>
          <w:color w:val="auto"/>
        </w:rPr>
        <w:t>Police Officer</w:t>
      </w:r>
      <w:r w:rsidRPr="00516E90">
        <w:rPr>
          <w:rFonts w:cstheme="minorHAnsi"/>
          <w:color w:val="000000" w:themeColor="text1"/>
          <w:szCs w:val="24"/>
        </w:rPr>
        <w:tab/>
      </w:r>
      <w:r w:rsidRPr="00516E90">
        <w:rPr>
          <w:rFonts w:cstheme="minorHAnsi"/>
          <w:color w:val="000000" w:themeColor="text1"/>
          <w:szCs w:val="24"/>
        </w:rPr>
        <w:tab/>
        <w:t>Sports Photographer</w:t>
      </w:r>
    </w:p>
    <w:sectPr w:rsidR="00B75434" w:rsidRPr="00516E90" w:rsidSect="006403E1">
      <w:footerReference w:type="default" r:id="rId11"/>
      <w:pgSz w:w="12240" w:h="15840"/>
      <w:pgMar w:top="397" w:right="794" w:bottom="397" w:left="79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953E2" w14:textId="77777777" w:rsidR="00DB2910" w:rsidRDefault="00DB2910">
      <w:pPr>
        <w:spacing w:after="0"/>
      </w:pPr>
      <w:r>
        <w:separator/>
      </w:r>
    </w:p>
  </w:endnote>
  <w:endnote w:type="continuationSeparator" w:id="0">
    <w:p w14:paraId="7B2A7C98" w14:textId="77777777" w:rsidR="00DB2910" w:rsidRDefault="00DB2910">
      <w:pPr>
        <w:spacing w:after="0"/>
      </w:pPr>
      <w:r>
        <w:continuationSeparator/>
      </w:r>
    </w:p>
  </w:endnote>
  <w:endnote w:type="continuationNotice" w:id="1">
    <w:p w14:paraId="5DAA3B40" w14:textId="77777777" w:rsidR="00DB2910" w:rsidRDefault="00DB291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Gothic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2154EC1C00AD4A9F8F8336D5D95C5A45"/>
      </w:placeholder>
      <w:temporary/>
      <w:showingPlcHdr/>
    </w:sdtPr>
    <w:sdtEndPr/>
    <w:sdtContent>
      <w:p w14:paraId="405C2CFE" w14:textId="77777777" w:rsidR="000B6105" w:rsidRDefault="000B6105">
        <w:pPr>
          <w:pStyle w:val="Footer"/>
        </w:pPr>
        <w:r>
          <w:t>[Type here]</w:t>
        </w:r>
      </w:p>
    </w:sdtContent>
  </w:sdt>
  <w:p w14:paraId="2B36D7E1" w14:textId="77777777" w:rsidR="000B6105" w:rsidRDefault="000B61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247D6" w14:textId="77777777" w:rsidR="00DB2910" w:rsidRDefault="00DB2910">
      <w:pPr>
        <w:spacing w:after="0"/>
      </w:pPr>
      <w:r>
        <w:separator/>
      </w:r>
    </w:p>
  </w:footnote>
  <w:footnote w:type="continuationSeparator" w:id="0">
    <w:p w14:paraId="76B8F703" w14:textId="77777777" w:rsidR="00DB2910" w:rsidRDefault="00DB2910">
      <w:pPr>
        <w:spacing w:after="0"/>
      </w:pPr>
      <w:r>
        <w:continuationSeparator/>
      </w:r>
    </w:p>
  </w:footnote>
  <w:footnote w:type="continuationNotice" w:id="1">
    <w:p w14:paraId="79EA2449" w14:textId="77777777" w:rsidR="00DB2910" w:rsidRDefault="00DB2910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19" w15:restartNumberingAfterBreak="0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353801409">
    <w:abstractNumId w:val="9"/>
  </w:num>
  <w:num w:numId="2" w16cid:durableId="331219911">
    <w:abstractNumId w:val="9"/>
    <w:lvlOverride w:ilvl="0">
      <w:startOverride w:val="1"/>
    </w:lvlOverride>
  </w:num>
  <w:num w:numId="3" w16cid:durableId="340859002">
    <w:abstractNumId w:val="9"/>
    <w:lvlOverride w:ilvl="0">
      <w:startOverride w:val="1"/>
    </w:lvlOverride>
  </w:num>
  <w:num w:numId="4" w16cid:durableId="356200348">
    <w:abstractNumId w:val="9"/>
    <w:lvlOverride w:ilvl="0">
      <w:startOverride w:val="1"/>
    </w:lvlOverride>
  </w:num>
  <w:num w:numId="5" w16cid:durableId="1621572989">
    <w:abstractNumId w:val="8"/>
  </w:num>
  <w:num w:numId="6" w16cid:durableId="778569218">
    <w:abstractNumId w:val="7"/>
  </w:num>
  <w:num w:numId="7" w16cid:durableId="401560846">
    <w:abstractNumId w:val="6"/>
  </w:num>
  <w:num w:numId="8" w16cid:durableId="1763986595">
    <w:abstractNumId w:val="5"/>
  </w:num>
  <w:num w:numId="9" w16cid:durableId="382993201">
    <w:abstractNumId w:val="4"/>
  </w:num>
  <w:num w:numId="10" w16cid:durableId="1326663972">
    <w:abstractNumId w:val="3"/>
  </w:num>
  <w:num w:numId="11" w16cid:durableId="198249876">
    <w:abstractNumId w:val="2"/>
  </w:num>
  <w:num w:numId="12" w16cid:durableId="1349211743">
    <w:abstractNumId w:val="1"/>
  </w:num>
  <w:num w:numId="13" w16cid:durableId="1709794120">
    <w:abstractNumId w:val="0"/>
  </w:num>
  <w:num w:numId="14" w16cid:durableId="753623357">
    <w:abstractNumId w:val="13"/>
  </w:num>
  <w:num w:numId="15" w16cid:durableId="372391173">
    <w:abstractNumId w:val="16"/>
  </w:num>
  <w:num w:numId="16" w16cid:durableId="632293541">
    <w:abstractNumId w:val="12"/>
  </w:num>
  <w:num w:numId="17" w16cid:durableId="1475489638">
    <w:abstractNumId w:val="15"/>
  </w:num>
  <w:num w:numId="18" w16cid:durableId="1313830266">
    <w:abstractNumId w:val="10"/>
  </w:num>
  <w:num w:numId="19" w16cid:durableId="1096436390">
    <w:abstractNumId w:val="19"/>
  </w:num>
  <w:num w:numId="20" w16cid:durableId="92359540">
    <w:abstractNumId w:val="17"/>
  </w:num>
  <w:num w:numId="21" w16cid:durableId="1826318690">
    <w:abstractNumId w:val="11"/>
  </w:num>
  <w:num w:numId="22" w16cid:durableId="553859086">
    <w:abstractNumId w:val="14"/>
  </w:num>
  <w:num w:numId="23" w16cid:durableId="188606756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251"/>
    <w:rsid w:val="00024989"/>
    <w:rsid w:val="000555C2"/>
    <w:rsid w:val="000A4F59"/>
    <w:rsid w:val="000B6105"/>
    <w:rsid w:val="001367C6"/>
    <w:rsid w:val="00141A4C"/>
    <w:rsid w:val="00167E7A"/>
    <w:rsid w:val="001B29CF"/>
    <w:rsid w:val="0028220F"/>
    <w:rsid w:val="0031233F"/>
    <w:rsid w:val="003569CE"/>
    <w:rsid w:val="00356C14"/>
    <w:rsid w:val="003E10D9"/>
    <w:rsid w:val="00412804"/>
    <w:rsid w:val="00446041"/>
    <w:rsid w:val="004A2517"/>
    <w:rsid w:val="00516E90"/>
    <w:rsid w:val="005463E8"/>
    <w:rsid w:val="00617B26"/>
    <w:rsid w:val="006270A9"/>
    <w:rsid w:val="006403E1"/>
    <w:rsid w:val="00675956"/>
    <w:rsid w:val="00681034"/>
    <w:rsid w:val="006D154C"/>
    <w:rsid w:val="00816216"/>
    <w:rsid w:val="00851210"/>
    <w:rsid w:val="00860F30"/>
    <w:rsid w:val="0087734B"/>
    <w:rsid w:val="00974316"/>
    <w:rsid w:val="009D5933"/>
    <w:rsid w:val="009E047C"/>
    <w:rsid w:val="00A6571F"/>
    <w:rsid w:val="00AA79B0"/>
    <w:rsid w:val="00B00548"/>
    <w:rsid w:val="00B605DD"/>
    <w:rsid w:val="00B75434"/>
    <w:rsid w:val="00BA45ED"/>
    <w:rsid w:val="00BD768D"/>
    <w:rsid w:val="00C06E0E"/>
    <w:rsid w:val="00C20C51"/>
    <w:rsid w:val="00C61F8E"/>
    <w:rsid w:val="00CA3E9E"/>
    <w:rsid w:val="00D2555A"/>
    <w:rsid w:val="00D84251"/>
    <w:rsid w:val="00DA25AF"/>
    <w:rsid w:val="00DB2910"/>
    <w:rsid w:val="00E63AA0"/>
    <w:rsid w:val="00E83E4B"/>
    <w:rsid w:val="00EC2B8E"/>
    <w:rsid w:val="00ED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D7B483"/>
  <w15:docId w15:val="{3F041F01-2FE4-4224-A1D1-E6539686A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paragraph" w:customStyle="1" w:styleId="Default">
    <w:name w:val="Default"/>
    <w:rsid w:val="004A2517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54EC1C00AD4A9F8F8336D5D95C5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8D7BB-25F4-4667-89F3-CCB01FC04170}"/>
      </w:docPartPr>
      <w:docPartBody>
        <w:p w:rsidR="00C11007" w:rsidRDefault="004947AD" w:rsidP="004947AD">
          <w:pPr>
            <w:pStyle w:val="2154EC1C00AD4A9F8F8336D5D95C5A45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Gothic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7AD"/>
    <w:rsid w:val="004947AD"/>
    <w:rsid w:val="0074205E"/>
    <w:rsid w:val="00AF0853"/>
    <w:rsid w:val="00C1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54EC1C00AD4A9F8F8336D5D95C5A45">
    <w:name w:val="2154EC1C00AD4A9F8F8336D5D95C5A45"/>
    <w:rsid w:val="004947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F10DAC90CFF345947FAF7818059336" ma:contentTypeVersion="11" ma:contentTypeDescription="Create a new document." ma:contentTypeScope="" ma:versionID="3a12740455ba2a9e641f122bcb7657af">
  <xsd:schema xmlns:xsd="http://www.w3.org/2001/XMLSchema" xmlns:xs="http://www.w3.org/2001/XMLSchema" xmlns:p="http://schemas.microsoft.com/office/2006/metadata/properties" xmlns:ns3="854402a9-61f5-44bc-9f3c-1abd1e08d15a" xmlns:ns4="7403c2f9-86a1-4cd6-9313-a7a01143963b" targetNamespace="http://schemas.microsoft.com/office/2006/metadata/properties" ma:root="true" ma:fieldsID="df68aead233aa825251cbaeb89d758d0" ns3:_="" ns4:_="">
    <xsd:import namespace="854402a9-61f5-44bc-9f3c-1abd1e08d15a"/>
    <xsd:import namespace="7403c2f9-86a1-4cd6-9313-a7a0114396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402a9-61f5-44bc-9f3c-1abd1e08d1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3c2f9-86a1-4cd6-9313-a7a0114396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0B3E20-EFE8-4250-AE2B-AFE18F9FCB7F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854402a9-61f5-44bc-9f3c-1abd1e08d15a"/>
    <ds:schemaRef ds:uri="7403c2f9-86a1-4cd6-9313-a7a01143963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4CE8AFB-ED7A-4914-81D0-9A12A96E313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6DB04B5-A78A-41DC-8D08-22A6B5C131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4402a9-61f5-44bc-9f3c-1abd1e08d15a"/>
    <ds:schemaRef ds:uri="7403c2f9-86a1-4cd6-9313-a7a0114396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1DBD52-4FA2-44F1-B02C-7B10977FD4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1</TotalTime>
  <Pages>1</Pages>
  <Words>309</Words>
  <Characters>1762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Harper</dc:creator>
  <cp:lastModifiedBy>Phil Gaiter</cp:lastModifiedBy>
  <cp:revision>2</cp:revision>
  <dcterms:created xsi:type="dcterms:W3CDTF">2022-12-23T10:25:00Z</dcterms:created>
  <dcterms:modified xsi:type="dcterms:W3CDTF">2022-12-23T10:25:00Z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0x0101004DF10DAC90CFF345947FAF7818059336</vt:lpwstr>
  </property>
</Properties>
</file>